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6DF52" w14:textId="1736AEA1" w:rsidR="00E452DF" w:rsidRDefault="00E452DF" w:rsidP="00190FD9">
      <w:pPr>
        <w:jc w:val="center"/>
        <w:rPr>
          <w:b/>
          <w:bCs/>
          <w:sz w:val="28"/>
          <w:szCs w:val="28"/>
        </w:rPr>
      </w:pPr>
      <w:r w:rsidRPr="00190FD9">
        <w:rPr>
          <w:b/>
          <w:bCs/>
          <w:sz w:val="28"/>
          <w:szCs w:val="28"/>
        </w:rPr>
        <w:t>Questionnaire</w:t>
      </w:r>
    </w:p>
    <w:p w14:paraId="27D60193" w14:textId="7D0A1A8B" w:rsidR="00190FD9" w:rsidRPr="00190FD9" w:rsidRDefault="00190FD9" w:rsidP="00190FD9">
      <w:pPr>
        <w:jc w:val="center"/>
      </w:pPr>
      <w:r>
        <w:t>STE-0</w:t>
      </w:r>
      <w:r w:rsidR="0035728A">
        <w:t>1</w:t>
      </w:r>
      <w:r w:rsidR="005F1E0A">
        <w:t>2</w:t>
      </w:r>
    </w:p>
    <w:p w14:paraId="3E121060" w14:textId="77777777" w:rsidR="00F668E2" w:rsidRPr="00F668E2" w:rsidRDefault="00F668E2" w:rsidP="00F668E2">
      <w:pPr>
        <w:pStyle w:val="ListParagraph"/>
        <w:spacing w:after="200" w:line="276" w:lineRule="auto"/>
        <w:ind w:left="360"/>
        <w:rPr>
          <w:rFonts w:ascii="Arial" w:hAnsi="Arial" w:cs="Arial"/>
          <w:b/>
          <w:sz w:val="22"/>
          <w:szCs w:val="22"/>
        </w:rPr>
      </w:pPr>
    </w:p>
    <w:p w14:paraId="560B0692" w14:textId="77777777" w:rsidR="00F668E2" w:rsidRDefault="00A44714" w:rsidP="008018D3">
      <w:pPr>
        <w:pStyle w:val="ListParagraph"/>
        <w:numPr>
          <w:ilvl w:val="0"/>
          <w:numId w:val="2"/>
        </w:numPr>
        <w:spacing w:after="200" w:line="276" w:lineRule="auto"/>
        <w:rPr>
          <w:rFonts w:ascii="Arial" w:hAnsi="Arial" w:cs="Arial"/>
          <w:b/>
          <w:sz w:val="22"/>
          <w:szCs w:val="22"/>
        </w:rPr>
      </w:pPr>
      <w:r w:rsidRPr="004919CD">
        <w:rPr>
          <w:rFonts w:ascii="Arial" w:hAnsi="Arial" w:cs="Arial"/>
          <w:b/>
          <w:sz w:val="22"/>
          <w:szCs w:val="22"/>
        </w:rPr>
        <w:t>Which of the following list</w:t>
      </w:r>
      <w:r w:rsidR="004919CD" w:rsidRPr="004919CD">
        <w:rPr>
          <w:rFonts w:ascii="Arial" w:hAnsi="Arial" w:cs="Arial"/>
          <w:b/>
          <w:sz w:val="22"/>
          <w:szCs w:val="22"/>
        </w:rPr>
        <w:t xml:space="preserve"> relate to </w:t>
      </w:r>
      <w:r w:rsidR="00F668E2" w:rsidRPr="004919CD">
        <w:rPr>
          <w:rFonts w:ascii="Arial" w:hAnsi="Arial" w:cs="Arial"/>
          <w:b/>
          <w:sz w:val="22"/>
          <w:szCs w:val="22"/>
        </w:rPr>
        <w:t xml:space="preserve">your </w:t>
      </w:r>
      <w:proofErr w:type="gramStart"/>
      <w:r w:rsidR="00F668E2" w:rsidRPr="004919CD">
        <w:rPr>
          <w:rFonts w:ascii="Arial" w:hAnsi="Arial" w:cs="Arial"/>
          <w:b/>
          <w:sz w:val="22"/>
          <w:szCs w:val="22"/>
        </w:rPr>
        <w:t>responsibilities.</w:t>
      </w:r>
      <w:proofErr w:type="gramEnd"/>
    </w:p>
    <w:p w14:paraId="0007E4C3" w14:textId="77777777" w:rsidR="00E010E9" w:rsidRDefault="00E010E9" w:rsidP="00E010E9">
      <w:pPr>
        <w:pStyle w:val="ListParagraph"/>
        <w:spacing w:after="200" w:line="276" w:lineRule="auto"/>
        <w:rPr>
          <w:rFonts w:ascii="Arial" w:hAnsi="Arial" w:cs="Arial"/>
          <w:b/>
          <w:sz w:val="22"/>
          <w:szCs w:val="22"/>
        </w:rPr>
      </w:pPr>
    </w:p>
    <w:p w14:paraId="49DFB886" w14:textId="6FBFCCB8"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Authorship, Publication, and Inventorship</w:t>
      </w:r>
    </w:p>
    <w:p w14:paraId="2C1D9FC3" w14:textId="12564790" w:rsidR="007E6291" w:rsidRPr="007523A6" w:rsidRDefault="004C68E9" w:rsidP="007E6291">
      <w:pPr>
        <w:spacing w:after="200" w:line="276" w:lineRule="auto"/>
        <w:rPr>
          <w:rFonts w:ascii="Arial" w:hAnsi="Arial" w:cs="Arial"/>
          <w:b/>
          <w:sz w:val="22"/>
          <w:szCs w:val="22"/>
        </w:rPr>
      </w:pPr>
      <w:r>
        <w:rPr>
          <w:rFonts w:ascii="Arial" w:hAnsi="Arial" w:cs="Arial"/>
          <w:bCs/>
          <w:sz w:val="22"/>
          <w:szCs w:val="22"/>
        </w:rPr>
        <w:t>None of those.</w:t>
      </w:r>
    </w:p>
    <w:p w14:paraId="26B6C28D" w14:textId="2426CEEC"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Integrity and Information</w:t>
      </w:r>
    </w:p>
    <w:p w14:paraId="7FDD02B5" w14:textId="0710C403" w:rsidR="00683E70" w:rsidRPr="00683E70" w:rsidRDefault="004C68E9" w:rsidP="00683E70">
      <w:pPr>
        <w:spacing w:after="200" w:line="276" w:lineRule="auto"/>
        <w:rPr>
          <w:rFonts w:ascii="Arial" w:hAnsi="Arial" w:cs="Arial"/>
          <w:b/>
          <w:sz w:val="22"/>
          <w:szCs w:val="22"/>
        </w:rPr>
      </w:pPr>
      <w:r w:rsidRPr="004C68E9">
        <w:rPr>
          <w:rFonts w:ascii="Arial" w:hAnsi="Arial" w:cs="Arial"/>
          <w:bCs/>
          <w:sz w:val="22"/>
          <w:szCs w:val="22"/>
        </w:rPr>
        <w:t>Uh, integrity at least. If it had to…</w:t>
      </w:r>
      <w:r>
        <w:rPr>
          <w:rFonts w:ascii="Arial" w:hAnsi="Arial" w:cs="Arial"/>
          <w:b/>
          <w:sz w:val="22"/>
          <w:szCs w:val="22"/>
        </w:rPr>
        <w:t xml:space="preserve"> [talking over each other] </w:t>
      </w:r>
      <w:r w:rsidRPr="004C68E9">
        <w:rPr>
          <w:rFonts w:ascii="Arial" w:hAnsi="Arial" w:cs="Arial"/>
          <w:bCs/>
          <w:sz w:val="22"/>
          <w:szCs w:val="22"/>
        </w:rPr>
        <w:t>Go ahead.</w:t>
      </w:r>
    </w:p>
    <w:p w14:paraId="4C52627B" w14:textId="31A6FE72"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Conflicts of Interest</w:t>
      </w:r>
    </w:p>
    <w:p w14:paraId="7F247BB4" w14:textId="63B420D3" w:rsidR="007C6C97" w:rsidRPr="007C6C97" w:rsidRDefault="004C68E9" w:rsidP="007C6C97">
      <w:pPr>
        <w:spacing w:after="200" w:line="276" w:lineRule="auto"/>
        <w:rPr>
          <w:rFonts w:ascii="Arial" w:hAnsi="Arial" w:cs="Arial"/>
          <w:bCs/>
          <w:sz w:val="22"/>
          <w:szCs w:val="22"/>
        </w:rPr>
      </w:pPr>
      <w:r>
        <w:rPr>
          <w:rFonts w:ascii="Arial" w:hAnsi="Arial" w:cs="Arial"/>
          <w:bCs/>
          <w:sz w:val="22"/>
          <w:szCs w:val="22"/>
        </w:rPr>
        <w:t xml:space="preserve">Um, I handle that too, but not as the RIO. </w:t>
      </w:r>
      <w:proofErr w:type="gramStart"/>
      <w:r>
        <w:rPr>
          <w:rFonts w:ascii="Arial" w:hAnsi="Arial" w:cs="Arial"/>
          <w:bCs/>
          <w:sz w:val="22"/>
          <w:szCs w:val="22"/>
        </w:rPr>
        <w:t>I’m</w:t>
      </w:r>
      <w:proofErr w:type="gramEnd"/>
      <w:r>
        <w:rPr>
          <w:rFonts w:ascii="Arial" w:hAnsi="Arial" w:cs="Arial"/>
          <w:bCs/>
          <w:sz w:val="22"/>
          <w:szCs w:val="22"/>
        </w:rPr>
        <w:t xml:space="preserve"> also the conflict of interest coordinator. </w:t>
      </w:r>
      <w:r w:rsidRPr="0013374C">
        <w:rPr>
          <w:rFonts w:ascii="Arial" w:hAnsi="Arial" w:cs="Arial"/>
          <w:b/>
          <w:sz w:val="22"/>
          <w:szCs w:val="22"/>
        </w:rPr>
        <w:t xml:space="preserve">[O wow! </w:t>
      </w:r>
      <w:proofErr w:type="gramStart"/>
      <w:r w:rsidRPr="0013374C">
        <w:rPr>
          <w:rFonts w:ascii="Arial" w:hAnsi="Arial" w:cs="Arial"/>
          <w:b/>
          <w:sz w:val="22"/>
          <w:szCs w:val="22"/>
        </w:rPr>
        <w:t>That’s</w:t>
      </w:r>
      <w:proofErr w:type="gramEnd"/>
      <w:r w:rsidRPr="0013374C">
        <w:rPr>
          <w:rFonts w:ascii="Arial" w:hAnsi="Arial" w:cs="Arial"/>
          <w:b/>
          <w:sz w:val="22"/>
          <w:szCs w:val="22"/>
        </w:rPr>
        <w:t xml:space="preserve"> the other thing I’m learning, is everybody’s wearing many </w:t>
      </w:r>
      <w:proofErr w:type="spellStart"/>
      <w:r w:rsidRPr="0013374C">
        <w:rPr>
          <w:rFonts w:ascii="Arial" w:hAnsi="Arial" w:cs="Arial"/>
          <w:b/>
          <w:sz w:val="22"/>
          <w:szCs w:val="22"/>
        </w:rPr>
        <w:t>many</w:t>
      </w:r>
      <w:proofErr w:type="spellEnd"/>
      <w:r w:rsidRPr="0013374C">
        <w:rPr>
          <w:rFonts w:ascii="Arial" w:hAnsi="Arial" w:cs="Arial"/>
          <w:b/>
          <w:sz w:val="22"/>
          <w:szCs w:val="22"/>
        </w:rPr>
        <w:t xml:space="preserve"> hats.]</w:t>
      </w:r>
    </w:p>
    <w:p w14:paraId="0F98D88F" w14:textId="1F78FA3B"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Regulatory Basics for Human and Animal Subjects</w:t>
      </w:r>
    </w:p>
    <w:p w14:paraId="33AC563E" w14:textId="387628F9" w:rsidR="00190FD9" w:rsidRPr="00190FD9" w:rsidRDefault="004C68E9" w:rsidP="00190FD9">
      <w:pPr>
        <w:spacing w:after="200" w:line="276" w:lineRule="auto"/>
        <w:rPr>
          <w:rFonts w:ascii="Arial" w:hAnsi="Arial" w:cs="Arial"/>
          <w:bCs/>
          <w:sz w:val="22"/>
          <w:szCs w:val="22"/>
        </w:rPr>
      </w:pPr>
      <w:r>
        <w:rPr>
          <w:rFonts w:ascii="Arial" w:hAnsi="Arial" w:cs="Arial"/>
          <w:bCs/>
          <w:sz w:val="22"/>
          <w:szCs w:val="22"/>
        </w:rPr>
        <w:t xml:space="preserve">Um, the only aspect of, I don’t get involved at this point in our animal research aspect, unless there’s </w:t>
      </w:r>
      <w:proofErr w:type="gramStart"/>
      <w:r>
        <w:rPr>
          <w:rFonts w:ascii="Arial" w:hAnsi="Arial" w:cs="Arial"/>
          <w:bCs/>
          <w:sz w:val="22"/>
          <w:szCs w:val="22"/>
        </w:rPr>
        <w:t>a</w:t>
      </w:r>
      <w:proofErr w:type="gramEnd"/>
      <w:r>
        <w:rPr>
          <w:rFonts w:ascii="Arial" w:hAnsi="Arial" w:cs="Arial"/>
          <w:bCs/>
          <w:sz w:val="22"/>
          <w:szCs w:val="22"/>
        </w:rPr>
        <w:t xml:space="preserve"> allegation of research misconduct. I do get involved in the human, uh, human or human </w:t>
      </w:r>
      <w:proofErr w:type="gramStart"/>
      <w:r>
        <w:rPr>
          <w:rFonts w:ascii="Arial" w:hAnsi="Arial" w:cs="Arial"/>
          <w:bCs/>
          <w:sz w:val="22"/>
          <w:szCs w:val="22"/>
        </w:rPr>
        <w:t>subjects</w:t>
      </w:r>
      <w:proofErr w:type="gramEnd"/>
      <w:r>
        <w:rPr>
          <w:rFonts w:ascii="Arial" w:hAnsi="Arial" w:cs="Arial"/>
          <w:bCs/>
          <w:sz w:val="22"/>
          <w:szCs w:val="22"/>
        </w:rPr>
        <w:t xml:space="preserve"> researcher. Um, I have somebody who reports to me who does quality assurance and quality kind of improvement, both of IRB operations, as well as, um, does audits, reviews of protocols to ensure the protocols </w:t>
      </w:r>
      <w:proofErr w:type="gramStart"/>
      <w:r>
        <w:rPr>
          <w:rFonts w:ascii="Arial" w:hAnsi="Arial" w:cs="Arial"/>
          <w:bCs/>
          <w:sz w:val="22"/>
          <w:szCs w:val="22"/>
        </w:rPr>
        <w:t>are in compliance</w:t>
      </w:r>
      <w:proofErr w:type="gramEnd"/>
      <w:r>
        <w:rPr>
          <w:rFonts w:ascii="Arial" w:hAnsi="Arial" w:cs="Arial"/>
          <w:bCs/>
          <w:sz w:val="22"/>
          <w:szCs w:val="22"/>
        </w:rPr>
        <w:t>.</w:t>
      </w:r>
    </w:p>
    <w:p w14:paraId="75B8B18D" w14:textId="4663CB30"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 xml:space="preserve">Human Subjects Research and Data </w:t>
      </w:r>
    </w:p>
    <w:p w14:paraId="7D76D510" w14:textId="79260384" w:rsidR="00190FD9" w:rsidRPr="00190FD9" w:rsidRDefault="004C68E9" w:rsidP="00190FD9">
      <w:pPr>
        <w:spacing w:after="200" w:line="276" w:lineRule="auto"/>
        <w:rPr>
          <w:rFonts w:ascii="Arial" w:hAnsi="Arial" w:cs="Arial"/>
          <w:bCs/>
          <w:sz w:val="22"/>
          <w:szCs w:val="22"/>
        </w:rPr>
      </w:pPr>
      <w:r>
        <w:rPr>
          <w:rFonts w:ascii="Arial" w:hAnsi="Arial" w:cs="Arial"/>
          <w:bCs/>
          <w:sz w:val="22"/>
          <w:szCs w:val="22"/>
        </w:rPr>
        <w:t xml:space="preserve">I, well I guess </w:t>
      </w:r>
      <w:proofErr w:type="gramStart"/>
      <w:r>
        <w:rPr>
          <w:rFonts w:ascii="Arial" w:hAnsi="Arial" w:cs="Arial"/>
          <w:bCs/>
          <w:sz w:val="22"/>
          <w:szCs w:val="22"/>
        </w:rPr>
        <w:t>I’m</w:t>
      </w:r>
      <w:proofErr w:type="gramEnd"/>
      <w:r>
        <w:rPr>
          <w:rFonts w:ascii="Arial" w:hAnsi="Arial" w:cs="Arial"/>
          <w:bCs/>
          <w:sz w:val="22"/>
          <w:szCs w:val="22"/>
        </w:rPr>
        <w:t xml:space="preserve"> not 100% sure when you, what you mean by that</w:t>
      </w:r>
      <w:r w:rsidRPr="0013374C">
        <w:rPr>
          <w:rFonts w:ascii="Arial" w:hAnsi="Arial" w:cs="Arial"/>
          <w:b/>
          <w:sz w:val="22"/>
          <w:szCs w:val="22"/>
        </w:rPr>
        <w:t xml:space="preserve">. [Just if it relates to your responsibilities, so even if </w:t>
      </w:r>
      <w:proofErr w:type="gramStart"/>
      <w:r w:rsidRPr="0013374C">
        <w:rPr>
          <w:rFonts w:ascii="Arial" w:hAnsi="Arial" w:cs="Arial"/>
          <w:b/>
          <w:sz w:val="22"/>
          <w:szCs w:val="22"/>
        </w:rPr>
        <w:t>it’s</w:t>
      </w:r>
      <w:proofErr w:type="gramEnd"/>
      <w:r w:rsidRPr="0013374C">
        <w:rPr>
          <w:rFonts w:ascii="Arial" w:hAnsi="Arial" w:cs="Arial"/>
          <w:b/>
          <w:sz w:val="22"/>
          <w:szCs w:val="22"/>
        </w:rPr>
        <w:t xml:space="preserve">…] </w:t>
      </w:r>
      <w:r>
        <w:rPr>
          <w:rFonts w:ascii="Arial" w:hAnsi="Arial" w:cs="Arial"/>
          <w:bCs/>
          <w:sz w:val="22"/>
          <w:szCs w:val="22"/>
        </w:rPr>
        <w:t xml:space="preserve">Not really. Not in terms of research, you know, managing research data per say, I </w:t>
      </w:r>
      <w:proofErr w:type="gramStart"/>
      <w:r>
        <w:rPr>
          <w:rFonts w:ascii="Arial" w:hAnsi="Arial" w:cs="Arial"/>
          <w:bCs/>
          <w:sz w:val="22"/>
          <w:szCs w:val="22"/>
        </w:rPr>
        <w:t>don’t</w:t>
      </w:r>
      <w:proofErr w:type="gramEnd"/>
      <w:r>
        <w:rPr>
          <w:rFonts w:ascii="Arial" w:hAnsi="Arial" w:cs="Arial"/>
          <w:bCs/>
          <w:sz w:val="22"/>
          <w:szCs w:val="22"/>
        </w:rPr>
        <w:t xml:space="preserve"> get involved in that. Of course, if there’s allegations of research misconduct, then I will be, uh, potentially sequestering data and looking at it, but not on a routine basis, I </w:t>
      </w:r>
      <w:proofErr w:type="gramStart"/>
      <w:r>
        <w:rPr>
          <w:rFonts w:ascii="Arial" w:hAnsi="Arial" w:cs="Arial"/>
          <w:bCs/>
          <w:sz w:val="22"/>
          <w:szCs w:val="22"/>
        </w:rPr>
        <w:t>don’t</w:t>
      </w:r>
      <w:proofErr w:type="gramEnd"/>
      <w:r>
        <w:rPr>
          <w:rFonts w:ascii="Arial" w:hAnsi="Arial" w:cs="Arial"/>
          <w:bCs/>
          <w:sz w:val="22"/>
          <w:szCs w:val="22"/>
        </w:rPr>
        <w:t xml:space="preserve"> get involved in data management, uh, directly.</w:t>
      </w:r>
    </w:p>
    <w:p w14:paraId="498052A0" w14:textId="3DC84255"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Use of Human Biological Materials</w:t>
      </w:r>
    </w:p>
    <w:p w14:paraId="46A5869A" w14:textId="7FF6E623" w:rsidR="00190FD9" w:rsidRPr="00190FD9" w:rsidRDefault="004C68E9" w:rsidP="00190FD9">
      <w:pPr>
        <w:spacing w:after="200" w:line="276" w:lineRule="auto"/>
        <w:rPr>
          <w:rFonts w:ascii="Arial" w:hAnsi="Arial" w:cs="Arial"/>
          <w:bCs/>
          <w:sz w:val="22"/>
          <w:szCs w:val="22"/>
        </w:rPr>
      </w:pPr>
      <w:r>
        <w:rPr>
          <w:rFonts w:ascii="Arial" w:hAnsi="Arial" w:cs="Arial"/>
          <w:bCs/>
          <w:sz w:val="22"/>
          <w:szCs w:val="22"/>
        </w:rPr>
        <w:t xml:space="preserve">Yup. Um, I support a committee called </w:t>
      </w:r>
      <w:r w:rsidR="0013374C">
        <w:rPr>
          <w:rFonts w:ascii="Arial" w:hAnsi="Arial" w:cs="Arial"/>
          <w:bCs/>
          <w:sz w:val="22"/>
          <w:szCs w:val="22"/>
        </w:rPr>
        <w:t>HASTOC (Human Anatomical Specimen and Tissue Oversight) Committee, and um, and so yes, I have some involvement there.</w:t>
      </w:r>
    </w:p>
    <w:p w14:paraId="5D21FB55" w14:textId="49D5FD34" w:rsidR="00190FD9" w:rsidRDefault="00E010E9" w:rsidP="00190FD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Societal Responsibility</w:t>
      </w:r>
    </w:p>
    <w:p w14:paraId="315F7F45" w14:textId="775987C7" w:rsidR="001E31BE" w:rsidRPr="001E31BE" w:rsidRDefault="0013374C" w:rsidP="001E31BE">
      <w:pPr>
        <w:spacing w:after="200" w:line="276" w:lineRule="auto"/>
        <w:rPr>
          <w:rFonts w:ascii="Arial" w:hAnsi="Arial" w:cs="Arial"/>
          <w:bCs/>
          <w:sz w:val="22"/>
          <w:szCs w:val="22"/>
        </w:rPr>
      </w:pPr>
      <w:r>
        <w:rPr>
          <w:rFonts w:ascii="Arial" w:hAnsi="Arial" w:cs="Arial"/>
          <w:bCs/>
          <w:sz w:val="22"/>
          <w:szCs w:val="22"/>
        </w:rPr>
        <w:t xml:space="preserve">I would say, </w:t>
      </w:r>
      <w:proofErr w:type="spellStart"/>
      <w:r>
        <w:rPr>
          <w:rFonts w:ascii="Arial" w:hAnsi="Arial" w:cs="Arial"/>
          <w:bCs/>
          <w:sz w:val="22"/>
          <w:szCs w:val="22"/>
        </w:rPr>
        <w:t>ya</w:t>
      </w:r>
      <w:proofErr w:type="spellEnd"/>
      <w:r>
        <w:rPr>
          <w:rFonts w:ascii="Arial" w:hAnsi="Arial" w:cs="Arial"/>
          <w:bCs/>
          <w:sz w:val="22"/>
          <w:szCs w:val="22"/>
        </w:rPr>
        <w:t xml:space="preserve">, not. </w:t>
      </w:r>
      <w:proofErr w:type="gramStart"/>
      <w:r>
        <w:rPr>
          <w:rFonts w:ascii="Arial" w:hAnsi="Arial" w:cs="Arial"/>
          <w:bCs/>
          <w:sz w:val="22"/>
          <w:szCs w:val="22"/>
        </w:rPr>
        <w:t>I’m</w:t>
      </w:r>
      <w:proofErr w:type="gramEnd"/>
      <w:r>
        <w:rPr>
          <w:rFonts w:ascii="Arial" w:hAnsi="Arial" w:cs="Arial"/>
          <w:bCs/>
          <w:sz w:val="22"/>
          <w:szCs w:val="22"/>
        </w:rPr>
        <w:t xml:space="preserve"> not 100% sure what the question is driving at, but um, so I’d say no, I guess.</w:t>
      </w:r>
    </w:p>
    <w:p w14:paraId="318D6D64" w14:textId="25376A40" w:rsidR="00190FD9" w:rsidRDefault="00E010E9" w:rsidP="00190FD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Other: ________________________________</w:t>
      </w:r>
    </w:p>
    <w:p w14:paraId="59F3D0FF" w14:textId="361BCF34" w:rsidR="001E31BE" w:rsidRPr="001E31BE" w:rsidRDefault="00472104" w:rsidP="001E31BE">
      <w:pPr>
        <w:spacing w:after="200" w:line="276" w:lineRule="auto"/>
        <w:ind w:left="1440"/>
        <w:rPr>
          <w:rFonts w:ascii="Arial" w:hAnsi="Arial" w:cs="Arial"/>
          <w:b/>
          <w:sz w:val="22"/>
          <w:szCs w:val="22"/>
        </w:rPr>
      </w:pPr>
      <w:r>
        <w:rPr>
          <w:rFonts w:ascii="Arial" w:hAnsi="Arial" w:cs="Arial"/>
          <w:b/>
          <w:sz w:val="22"/>
          <w:szCs w:val="22"/>
        </w:rPr>
        <w:t>*Not asked</w:t>
      </w:r>
    </w:p>
    <w:p w14:paraId="6FA432C9" w14:textId="77777777" w:rsidR="00E010E9" w:rsidRPr="00E010E9" w:rsidRDefault="00E010E9" w:rsidP="00E010E9">
      <w:pPr>
        <w:pStyle w:val="ListParagraph"/>
        <w:numPr>
          <w:ilvl w:val="0"/>
          <w:numId w:val="2"/>
        </w:numPr>
        <w:spacing w:after="200" w:line="276" w:lineRule="auto"/>
        <w:rPr>
          <w:rFonts w:ascii="Arial" w:hAnsi="Arial" w:cs="Arial"/>
          <w:b/>
          <w:sz w:val="22"/>
          <w:szCs w:val="22"/>
        </w:rPr>
      </w:pPr>
      <w:r w:rsidRPr="00E010E9">
        <w:rPr>
          <w:rFonts w:ascii="Arial" w:hAnsi="Arial" w:cs="Arial"/>
          <w:b/>
          <w:sz w:val="22"/>
          <w:szCs w:val="22"/>
        </w:rPr>
        <w:lastRenderedPageBreak/>
        <w:t>Have you ever used a data management plan in your research misconduct assessment, inquiry, and/or investigative processes?</w:t>
      </w:r>
    </w:p>
    <w:p w14:paraId="093D45A1" w14:textId="6AC9C4E0" w:rsidR="00F668E2" w:rsidRPr="00F8132D" w:rsidRDefault="0013374C" w:rsidP="00F10222">
      <w:pPr>
        <w:spacing w:after="200" w:line="276" w:lineRule="auto"/>
        <w:rPr>
          <w:rFonts w:ascii="Arial" w:hAnsi="Arial" w:cs="Arial"/>
          <w:bCs/>
          <w:i/>
          <w:iCs/>
          <w:sz w:val="22"/>
          <w:szCs w:val="22"/>
        </w:rPr>
      </w:pPr>
      <w:r>
        <w:rPr>
          <w:rFonts w:ascii="Arial" w:hAnsi="Arial" w:cs="Arial"/>
          <w:bCs/>
          <w:sz w:val="22"/>
          <w:szCs w:val="22"/>
        </w:rPr>
        <w:t xml:space="preserve">Um, it depends, uh, you know I keep saying this, but it </w:t>
      </w:r>
      <w:proofErr w:type="spellStart"/>
      <w:r>
        <w:rPr>
          <w:rFonts w:ascii="Arial" w:hAnsi="Arial" w:cs="Arial"/>
          <w:bCs/>
          <w:sz w:val="22"/>
          <w:szCs w:val="22"/>
        </w:rPr>
        <w:t>kinda</w:t>
      </w:r>
      <w:proofErr w:type="spellEnd"/>
      <w:r>
        <w:rPr>
          <w:rFonts w:ascii="Arial" w:hAnsi="Arial" w:cs="Arial"/>
          <w:bCs/>
          <w:sz w:val="22"/>
          <w:szCs w:val="22"/>
        </w:rPr>
        <w:t xml:space="preserve"> depends on what you mean by a data management plan. We certainly, as part of –  you said you had background, right? as RIO, or at least doing research misconduct cases, but, um, we certainly, if it gets to that point, uh, put a plan in place to sequester the relevant research record, number one, to make sure there’s a proper uh chain of custody of that research data throughout that process. Um, and then we, you know, develop ways to either allow copies, allow the people that are involved to access copies, um, things like lab, laboratory notebooks and the like. Um, so </w:t>
      </w:r>
      <w:proofErr w:type="spellStart"/>
      <w:r>
        <w:rPr>
          <w:rFonts w:ascii="Arial" w:hAnsi="Arial" w:cs="Arial"/>
          <w:bCs/>
          <w:sz w:val="22"/>
          <w:szCs w:val="22"/>
        </w:rPr>
        <w:t>ya</w:t>
      </w:r>
      <w:proofErr w:type="spellEnd"/>
      <w:r>
        <w:rPr>
          <w:rFonts w:ascii="Arial" w:hAnsi="Arial" w:cs="Arial"/>
          <w:bCs/>
          <w:sz w:val="22"/>
          <w:szCs w:val="22"/>
        </w:rPr>
        <w:t xml:space="preserve">, we have a, we def-, I have a pretty standard plan, if </w:t>
      </w:r>
      <w:proofErr w:type="gramStart"/>
      <w:r>
        <w:rPr>
          <w:rFonts w:ascii="Arial" w:hAnsi="Arial" w:cs="Arial"/>
          <w:bCs/>
          <w:sz w:val="22"/>
          <w:szCs w:val="22"/>
        </w:rPr>
        <w:t>that’s</w:t>
      </w:r>
      <w:proofErr w:type="gramEnd"/>
      <w:r>
        <w:rPr>
          <w:rFonts w:ascii="Arial" w:hAnsi="Arial" w:cs="Arial"/>
          <w:bCs/>
          <w:sz w:val="22"/>
          <w:szCs w:val="22"/>
        </w:rPr>
        <w:t xml:space="preserve"> what you’re saying. </w:t>
      </w:r>
      <w:r w:rsidRPr="0013374C">
        <w:rPr>
          <w:rFonts w:ascii="Arial" w:hAnsi="Arial" w:cs="Arial"/>
          <w:b/>
          <w:sz w:val="22"/>
          <w:szCs w:val="22"/>
        </w:rPr>
        <w:t>[</w:t>
      </w:r>
      <w:proofErr w:type="spellStart"/>
      <w:r w:rsidRPr="0013374C">
        <w:rPr>
          <w:rFonts w:ascii="Arial" w:hAnsi="Arial" w:cs="Arial"/>
          <w:b/>
          <w:sz w:val="22"/>
          <w:szCs w:val="22"/>
        </w:rPr>
        <w:t>Ya</w:t>
      </w:r>
      <w:proofErr w:type="spellEnd"/>
      <w:r w:rsidRPr="0013374C">
        <w:rPr>
          <w:rFonts w:ascii="Arial" w:hAnsi="Arial" w:cs="Arial"/>
          <w:b/>
          <w:sz w:val="22"/>
          <w:szCs w:val="22"/>
        </w:rPr>
        <w:t xml:space="preserve">, </w:t>
      </w:r>
      <w:proofErr w:type="gramStart"/>
      <w:r w:rsidRPr="0013374C">
        <w:rPr>
          <w:rFonts w:ascii="Arial" w:hAnsi="Arial" w:cs="Arial"/>
          <w:b/>
          <w:sz w:val="22"/>
          <w:szCs w:val="22"/>
        </w:rPr>
        <w:t>actually this</w:t>
      </w:r>
      <w:proofErr w:type="gramEnd"/>
      <w:r w:rsidRPr="0013374C">
        <w:rPr>
          <w:rFonts w:ascii="Arial" w:hAnsi="Arial" w:cs="Arial"/>
          <w:b/>
          <w:sz w:val="22"/>
          <w:szCs w:val="22"/>
        </w:rPr>
        <w:t xml:space="preserve"> is something I’d like to know</w:t>
      </w:r>
      <w:r>
        <w:rPr>
          <w:rFonts w:ascii="Arial" w:hAnsi="Arial" w:cs="Arial"/>
          <w:b/>
          <w:sz w:val="22"/>
          <w:szCs w:val="22"/>
        </w:rPr>
        <w:t xml:space="preserve"> </w:t>
      </w:r>
      <w:r w:rsidRPr="0013374C">
        <w:rPr>
          <w:rFonts w:ascii="Arial" w:hAnsi="Arial" w:cs="Arial"/>
          <w:b/>
          <w:sz w:val="22"/>
          <w:szCs w:val="22"/>
        </w:rPr>
        <w:t xml:space="preserve">more </w:t>
      </w:r>
      <w:r>
        <w:rPr>
          <w:rFonts w:ascii="Arial" w:hAnsi="Arial" w:cs="Arial"/>
          <w:b/>
          <w:sz w:val="22"/>
          <w:szCs w:val="22"/>
        </w:rPr>
        <w:t xml:space="preserve">about </w:t>
      </w:r>
      <w:r w:rsidRPr="0013374C">
        <w:rPr>
          <w:rFonts w:ascii="Arial" w:hAnsi="Arial" w:cs="Arial"/>
          <w:b/>
          <w:sz w:val="22"/>
          <w:szCs w:val="22"/>
        </w:rPr>
        <w:t xml:space="preserve">later, does it match the protocol, but a lot of people have answered it that way. When I say DMP, I mean the data management plan that submitted with sponsored projects through NIH or NSF, so DMP is usually just a couple page document that tells you what they were going to do with their data, how they’re going to collect it, how they’re going to share and store it. So that DMP might be a useful tool, maybe it </w:t>
      </w:r>
      <w:proofErr w:type="gramStart"/>
      <w:r w:rsidRPr="0013374C">
        <w:rPr>
          <w:rFonts w:ascii="Arial" w:hAnsi="Arial" w:cs="Arial"/>
          <w:b/>
          <w:sz w:val="22"/>
          <w:szCs w:val="22"/>
        </w:rPr>
        <w:t>isn’t</w:t>
      </w:r>
      <w:proofErr w:type="gramEnd"/>
      <w:r w:rsidRPr="0013374C">
        <w:rPr>
          <w:rFonts w:ascii="Arial" w:hAnsi="Arial" w:cs="Arial"/>
          <w:b/>
          <w:sz w:val="22"/>
          <w:szCs w:val="22"/>
        </w:rPr>
        <w:t xml:space="preserve">, but that’s what I’m asking there, is if you’re using that data management plan. And I do understand why </w:t>
      </w:r>
      <w:proofErr w:type="gramStart"/>
      <w:r w:rsidRPr="0013374C">
        <w:rPr>
          <w:rFonts w:ascii="Arial" w:hAnsi="Arial" w:cs="Arial"/>
          <w:b/>
          <w:sz w:val="22"/>
          <w:szCs w:val="22"/>
        </w:rPr>
        <w:t>you’re</w:t>
      </w:r>
      <w:proofErr w:type="gramEnd"/>
      <w:r w:rsidRPr="0013374C">
        <w:rPr>
          <w:rFonts w:ascii="Arial" w:hAnsi="Arial" w:cs="Arial"/>
          <w:b/>
          <w:sz w:val="22"/>
          <w:szCs w:val="22"/>
        </w:rPr>
        <w:t xml:space="preserve"> doing the other process of data management, to make the investigation move smoothly, but… so, any of the actual DMP used?]</w:t>
      </w:r>
      <w:r>
        <w:rPr>
          <w:rFonts w:ascii="Arial" w:hAnsi="Arial" w:cs="Arial"/>
          <w:bCs/>
          <w:sz w:val="22"/>
          <w:szCs w:val="22"/>
        </w:rPr>
        <w:t xml:space="preserve"> No. </w:t>
      </w:r>
    </w:p>
    <w:p w14:paraId="0EA4E7AA" w14:textId="77777777" w:rsidR="00F668E2" w:rsidRP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How many people work in your research integrity office?</w:t>
      </w:r>
    </w:p>
    <w:p w14:paraId="46DD2051" w14:textId="2E78B9F9" w:rsidR="00F10222" w:rsidRPr="001E31BE" w:rsidRDefault="0013374C" w:rsidP="00F10222">
      <w:pPr>
        <w:spacing w:after="200" w:line="276" w:lineRule="auto"/>
        <w:rPr>
          <w:rFonts w:ascii="Arial" w:hAnsi="Arial" w:cs="Arial"/>
          <w:bCs/>
          <w:sz w:val="22"/>
          <w:szCs w:val="22"/>
        </w:rPr>
      </w:pPr>
      <w:r>
        <w:rPr>
          <w:rFonts w:ascii="Arial" w:hAnsi="Arial" w:cs="Arial"/>
          <w:bCs/>
          <w:sz w:val="22"/>
          <w:szCs w:val="22"/>
        </w:rPr>
        <w:t xml:space="preserve">Um, there are in my </w:t>
      </w:r>
      <w:proofErr w:type="gramStart"/>
      <w:r>
        <w:rPr>
          <w:rFonts w:ascii="Arial" w:hAnsi="Arial" w:cs="Arial"/>
          <w:bCs/>
          <w:sz w:val="22"/>
          <w:szCs w:val="22"/>
        </w:rPr>
        <w:t>particular unit</w:t>
      </w:r>
      <w:proofErr w:type="gramEnd"/>
      <w:r>
        <w:rPr>
          <w:rFonts w:ascii="Arial" w:hAnsi="Arial" w:cs="Arial"/>
          <w:bCs/>
          <w:sz w:val="22"/>
          <w:szCs w:val="22"/>
        </w:rPr>
        <w:t>, there are um five of us</w:t>
      </w:r>
      <w:r w:rsidRPr="00D740F7">
        <w:rPr>
          <w:rFonts w:ascii="Arial" w:hAnsi="Arial" w:cs="Arial"/>
          <w:b/>
          <w:sz w:val="22"/>
          <w:szCs w:val="22"/>
        </w:rPr>
        <w:t xml:space="preserve">. [Ok, so is the FTE for all five, or is that sort of split into multiple jobs? There’s five </w:t>
      </w:r>
      <w:proofErr w:type="gramStart"/>
      <w:r w:rsidRPr="00D740F7">
        <w:rPr>
          <w:rFonts w:ascii="Arial" w:hAnsi="Arial" w:cs="Arial"/>
          <w:b/>
          <w:sz w:val="22"/>
          <w:szCs w:val="22"/>
        </w:rPr>
        <w:t>people, but</w:t>
      </w:r>
      <w:proofErr w:type="gramEnd"/>
      <w:r w:rsidRPr="00D740F7">
        <w:rPr>
          <w:rFonts w:ascii="Arial" w:hAnsi="Arial" w:cs="Arial"/>
          <w:b/>
          <w:sz w:val="22"/>
          <w:szCs w:val="22"/>
        </w:rPr>
        <w:t xml:space="preserve"> are they all actually working on the research misconduct.]</w:t>
      </w:r>
      <w:r>
        <w:rPr>
          <w:rFonts w:ascii="Arial" w:hAnsi="Arial" w:cs="Arial"/>
          <w:bCs/>
          <w:sz w:val="22"/>
          <w:szCs w:val="22"/>
        </w:rPr>
        <w:t xml:space="preserve"> </w:t>
      </w:r>
      <w:proofErr w:type="gramStart"/>
      <w:r>
        <w:rPr>
          <w:rFonts w:ascii="Arial" w:hAnsi="Arial" w:cs="Arial"/>
          <w:bCs/>
          <w:sz w:val="22"/>
          <w:szCs w:val="22"/>
        </w:rPr>
        <w:t>There’s</w:t>
      </w:r>
      <w:proofErr w:type="gramEnd"/>
      <w:r>
        <w:rPr>
          <w:rFonts w:ascii="Arial" w:hAnsi="Arial" w:cs="Arial"/>
          <w:bCs/>
          <w:sz w:val="22"/>
          <w:szCs w:val="22"/>
        </w:rPr>
        <w:t xml:space="preserve"> five plus me, </w:t>
      </w:r>
      <w:r w:rsidR="00D740F7">
        <w:rPr>
          <w:rFonts w:ascii="Arial" w:hAnsi="Arial" w:cs="Arial"/>
          <w:bCs/>
          <w:sz w:val="22"/>
          <w:szCs w:val="22"/>
        </w:rPr>
        <w:t xml:space="preserve">no no…No well, again depends. We, like you said, my unit wears </w:t>
      </w:r>
      <w:proofErr w:type="gramStart"/>
      <w:r w:rsidR="00D740F7">
        <w:rPr>
          <w:rFonts w:ascii="Arial" w:hAnsi="Arial" w:cs="Arial"/>
          <w:bCs/>
          <w:sz w:val="22"/>
          <w:szCs w:val="22"/>
        </w:rPr>
        <w:t>a number of</w:t>
      </w:r>
      <w:proofErr w:type="gramEnd"/>
      <w:r w:rsidR="00D740F7">
        <w:rPr>
          <w:rFonts w:ascii="Arial" w:hAnsi="Arial" w:cs="Arial"/>
          <w:bCs/>
          <w:sz w:val="22"/>
          <w:szCs w:val="22"/>
        </w:rPr>
        <w:t xml:space="preserve"> hats, um, you know in addition to what a mentioned before. We also support our stem cell research oversight committee, so </w:t>
      </w:r>
      <w:proofErr w:type="gramStart"/>
      <w:r w:rsidR="00D740F7">
        <w:rPr>
          <w:rFonts w:ascii="Arial" w:hAnsi="Arial" w:cs="Arial"/>
          <w:bCs/>
          <w:sz w:val="22"/>
          <w:szCs w:val="22"/>
        </w:rPr>
        <w:t>we’re</w:t>
      </w:r>
      <w:proofErr w:type="gramEnd"/>
      <w:r w:rsidR="00D740F7">
        <w:rPr>
          <w:rFonts w:ascii="Arial" w:hAnsi="Arial" w:cs="Arial"/>
          <w:bCs/>
          <w:sz w:val="22"/>
          <w:szCs w:val="22"/>
        </w:rPr>
        <w:t xml:space="preserve"> handling those protocols, COI, um, disclosures. We handle RCR, Responsible Conduct of Research, that program, we develop that and put that program on. I handle export controls here in my unit. Um, we have research misconduct uh investigations. </w:t>
      </w:r>
      <w:proofErr w:type="gramStart"/>
      <w:r w:rsidR="00D740F7">
        <w:rPr>
          <w:rFonts w:ascii="Arial" w:hAnsi="Arial" w:cs="Arial"/>
          <w:bCs/>
          <w:sz w:val="22"/>
          <w:szCs w:val="22"/>
        </w:rPr>
        <w:t>And,</w:t>
      </w:r>
      <w:proofErr w:type="gramEnd"/>
      <w:r w:rsidR="00D740F7">
        <w:rPr>
          <w:rFonts w:ascii="Arial" w:hAnsi="Arial" w:cs="Arial"/>
          <w:bCs/>
          <w:sz w:val="22"/>
          <w:szCs w:val="22"/>
        </w:rPr>
        <w:t xml:space="preserve"> how we’re structured is we </w:t>
      </w:r>
      <w:proofErr w:type="spellStart"/>
      <w:r w:rsidR="00D740F7">
        <w:rPr>
          <w:rFonts w:ascii="Arial" w:hAnsi="Arial" w:cs="Arial"/>
          <w:bCs/>
          <w:sz w:val="22"/>
          <w:szCs w:val="22"/>
        </w:rPr>
        <w:t>kinda</w:t>
      </w:r>
      <w:proofErr w:type="spellEnd"/>
      <w:r w:rsidR="00D740F7">
        <w:rPr>
          <w:rFonts w:ascii="Arial" w:hAnsi="Arial" w:cs="Arial"/>
          <w:bCs/>
          <w:sz w:val="22"/>
          <w:szCs w:val="22"/>
        </w:rPr>
        <w:t>… everybody does a little bit of everything</w:t>
      </w:r>
      <w:r w:rsidR="00D740F7" w:rsidRPr="00D740F7">
        <w:rPr>
          <w:rFonts w:ascii="Arial" w:hAnsi="Arial" w:cs="Arial"/>
          <w:b/>
          <w:sz w:val="22"/>
          <w:szCs w:val="22"/>
        </w:rPr>
        <w:t>. [</w:t>
      </w:r>
      <w:proofErr w:type="spellStart"/>
      <w:r w:rsidR="00D740F7" w:rsidRPr="00D740F7">
        <w:rPr>
          <w:rFonts w:ascii="Arial" w:hAnsi="Arial" w:cs="Arial"/>
          <w:b/>
          <w:sz w:val="22"/>
          <w:szCs w:val="22"/>
        </w:rPr>
        <w:t>Ya</w:t>
      </w:r>
      <w:proofErr w:type="spellEnd"/>
      <w:r w:rsidR="00D740F7" w:rsidRPr="00D740F7">
        <w:rPr>
          <w:rFonts w:ascii="Arial" w:hAnsi="Arial" w:cs="Arial"/>
          <w:b/>
          <w:sz w:val="22"/>
          <w:szCs w:val="22"/>
        </w:rPr>
        <w:t xml:space="preserve">, that makes sense. </w:t>
      </w:r>
      <w:proofErr w:type="gramStart"/>
      <w:r w:rsidR="00D740F7" w:rsidRPr="00D740F7">
        <w:rPr>
          <w:rFonts w:ascii="Arial" w:hAnsi="Arial" w:cs="Arial"/>
          <w:b/>
          <w:sz w:val="22"/>
          <w:szCs w:val="22"/>
        </w:rPr>
        <w:t>So</w:t>
      </w:r>
      <w:proofErr w:type="gramEnd"/>
      <w:r w:rsidR="00D740F7" w:rsidRPr="00D740F7">
        <w:rPr>
          <w:rFonts w:ascii="Arial" w:hAnsi="Arial" w:cs="Arial"/>
          <w:b/>
          <w:sz w:val="22"/>
          <w:szCs w:val="22"/>
        </w:rPr>
        <w:t xml:space="preserve"> when you say five, I’m just realizing that now I have some more context of what those five people are doing.]</w:t>
      </w:r>
      <w:r w:rsidR="00D740F7">
        <w:rPr>
          <w:rFonts w:ascii="Arial" w:hAnsi="Arial" w:cs="Arial"/>
          <w:bCs/>
          <w:sz w:val="22"/>
          <w:szCs w:val="22"/>
        </w:rPr>
        <w:t xml:space="preserve"> Five and me, so I have five people under me</w:t>
      </w:r>
      <w:r w:rsidR="00D740F7" w:rsidRPr="00D740F7">
        <w:rPr>
          <w:rFonts w:ascii="Arial" w:hAnsi="Arial" w:cs="Arial"/>
          <w:b/>
          <w:sz w:val="22"/>
          <w:szCs w:val="22"/>
        </w:rPr>
        <w:t>. [O wow, ok.]</w:t>
      </w:r>
      <w:r w:rsidR="00D740F7">
        <w:rPr>
          <w:rFonts w:ascii="Arial" w:hAnsi="Arial" w:cs="Arial"/>
          <w:bCs/>
          <w:sz w:val="22"/>
          <w:szCs w:val="22"/>
        </w:rPr>
        <w:t xml:space="preserve"> </w:t>
      </w:r>
      <w:proofErr w:type="spellStart"/>
      <w:r w:rsidR="00D740F7">
        <w:rPr>
          <w:rFonts w:ascii="Arial" w:hAnsi="Arial" w:cs="Arial"/>
          <w:bCs/>
          <w:sz w:val="22"/>
          <w:szCs w:val="22"/>
        </w:rPr>
        <w:t>Ya</w:t>
      </w:r>
      <w:proofErr w:type="spellEnd"/>
      <w:r w:rsidR="00D740F7">
        <w:rPr>
          <w:rFonts w:ascii="Arial" w:hAnsi="Arial" w:cs="Arial"/>
          <w:bCs/>
          <w:sz w:val="22"/>
          <w:szCs w:val="22"/>
        </w:rPr>
        <w:t xml:space="preserve">. </w:t>
      </w:r>
      <w:r w:rsidR="00D740F7" w:rsidRPr="00D740F7">
        <w:rPr>
          <w:rFonts w:ascii="Arial" w:hAnsi="Arial" w:cs="Arial"/>
          <w:b/>
          <w:sz w:val="22"/>
          <w:szCs w:val="22"/>
        </w:rPr>
        <w:t>[</w:t>
      </w:r>
      <w:proofErr w:type="gramStart"/>
      <w:r w:rsidR="00D740F7" w:rsidRPr="00D740F7">
        <w:rPr>
          <w:rFonts w:ascii="Arial" w:hAnsi="Arial" w:cs="Arial"/>
          <w:b/>
          <w:sz w:val="22"/>
          <w:szCs w:val="22"/>
        </w:rPr>
        <w:t>I’m</w:t>
      </w:r>
      <w:proofErr w:type="gramEnd"/>
      <w:r w:rsidR="00D740F7" w:rsidRPr="00D740F7">
        <w:rPr>
          <w:rFonts w:ascii="Arial" w:hAnsi="Arial" w:cs="Arial"/>
          <w:b/>
          <w:sz w:val="22"/>
          <w:szCs w:val="22"/>
        </w:rPr>
        <w:t xml:space="preserve"> just looking for the number of people who are there, so I’ve talked to everybody and everybody has a different amount of resources.]</w:t>
      </w:r>
    </w:p>
    <w:p w14:paraId="3B8691DF" w14:textId="629884D2" w:rsid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 xml:space="preserve">What is your </w:t>
      </w:r>
      <w:r w:rsidR="00827D9D">
        <w:rPr>
          <w:rFonts w:ascii="Arial" w:hAnsi="Arial" w:cs="Arial"/>
          <w:b/>
          <w:sz w:val="22"/>
          <w:szCs w:val="22"/>
        </w:rPr>
        <w:t xml:space="preserve">scope of </w:t>
      </w:r>
      <w:r w:rsidRPr="00F668E2">
        <w:rPr>
          <w:rFonts w:ascii="Arial" w:hAnsi="Arial" w:cs="Arial"/>
          <w:b/>
          <w:sz w:val="22"/>
          <w:szCs w:val="22"/>
        </w:rPr>
        <w:t xml:space="preserve">coverage? </w:t>
      </w:r>
      <w:r w:rsidR="00827D9D">
        <w:rPr>
          <w:rFonts w:ascii="Arial" w:hAnsi="Arial" w:cs="Arial"/>
          <w:b/>
          <w:sz w:val="22"/>
          <w:szCs w:val="22"/>
        </w:rPr>
        <w:t>Size of faculty? Students? Certain parts of the university?</w:t>
      </w:r>
    </w:p>
    <w:p w14:paraId="114586BA" w14:textId="77777777" w:rsidR="007E6291" w:rsidRPr="007E6291" w:rsidRDefault="007E6291" w:rsidP="007E6291">
      <w:pPr>
        <w:pStyle w:val="ListParagraph"/>
        <w:rPr>
          <w:rFonts w:ascii="Arial" w:hAnsi="Arial" w:cs="Arial"/>
          <w:b/>
          <w:sz w:val="22"/>
          <w:szCs w:val="22"/>
        </w:rPr>
      </w:pPr>
    </w:p>
    <w:p w14:paraId="102C5F02" w14:textId="374A17C3" w:rsidR="007E6291" w:rsidRPr="00A64745" w:rsidRDefault="00D740F7" w:rsidP="007E6291">
      <w:pPr>
        <w:spacing w:after="200" w:line="276" w:lineRule="auto"/>
        <w:rPr>
          <w:rFonts w:ascii="Arial" w:hAnsi="Arial" w:cs="Arial"/>
          <w:bCs/>
          <w:sz w:val="22"/>
          <w:szCs w:val="22"/>
        </w:rPr>
      </w:pPr>
      <w:r>
        <w:rPr>
          <w:rFonts w:ascii="Arial" w:hAnsi="Arial" w:cs="Arial"/>
          <w:bCs/>
          <w:sz w:val="22"/>
          <w:szCs w:val="22"/>
        </w:rPr>
        <w:t xml:space="preserve">Oh, the entire university. </w:t>
      </w:r>
      <w:r w:rsidRPr="00D740F7">
        <w:rPr>
          <w:rFonts w:ascii="Arial" w:hAnsi="Arial" w:cs="Arial"/>
          <w:b/>
          <w:sz w:val="22"/>
          <w:szCs w:val="22"/>
        </w:rPr>
        <w:t xml:space="preserve">[Some people have </w:t>
      </w:r>
      <w:r>
        <w:rPr>
          <w:rFonts w:ascii="Arial" w:hAnsi="Arial" w:cs="Arial"/>
          <w:b/>
          <w:sz w:val="22"/>
          <w:szCs w:val="22"/>
        </w:rPr>
        <w:t xml:space="preserve">like </w:t>
      </w:r>
      <w:r w:rsidRPr="00D740F7">
        <w:rPr>
          <w:rFonts w:ascii="Arial" w:hAnsi="Arial" w:cs="Arial"/>
          <w:b/>
          <w:sz w:val="22"/>
          <w:szCs w:val="22"/>
        </w:rPr>
        <w:t>a big medical campus, so they keep things separate.]</w:t>
      </w:r>
      <w:r>
        <w:rPr>
          <w:rFonts w:ascii="Arial" w:hAnsi="Arial" w:cs="Arial"/>
          <w:bCs/>
          <w:sz w:val="22"/>
          <w:szCs w:val="22"/>
        </w:rPr>
        <w:t xml:space="preserve"> Well we have a medical school and medical campus in (…) and in (…). But, uh, when it comes to the items that I handle, um, I cover the, the uh health system as well.</w:t>
      </w:r>
    </w:p>
    <w:p w14:paraId="1E10E6A3" w14:textId="77777777" w:rsid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lastRenderedPageBreak/>
        <w:t>Description of the data</w:t>
      </w:r>
    </w:p>
    <w:p w14:paraId="096CBA4F" w14:textId="3D62B1CE" w:rsidR="00F668E2" w:rsidRPr="00EC6592" w:rsidRDefault="00F668E2" w:rsidP="00EC6592">
      <w:pPr>
        <w:pStyle w:val="ListParagraph"/>
        <w:numPr>
          <w:ilvl w:val="1"/>
          <w:numId w:val="2"/>
        </w:numPr>
        <w:spacing w:after="200"/>
        <w:rPr>
          <w:rFonts w:ascii="Arial" w:hAnsi="Arial" w:cs="Arial"/>
          <w:b/>
          <w:sz w:val="22"/>
          <w:szCs w:val="22"/>
        </w:rPr>
      </w:pPr>
      <w:r w:rsidRPr="00EC6592">
        <w:rPr>
          <w:rFonts w:ascii="Arial" w:hAnsi="Arial" w:cs="Arial"/>
          <w:b/>
          <w:sz w:val="22"/>
          <w:szCs w:val="22"/>
        </w:rPr>
        <w:t>Do you have any oversight of data management plans?</w:t>
      </w:r>
    </w:p>
    <w:p w14:paraId="4928CD8F" w14:textId="2A1C4349" w:rsidR="00EC6592" w:rsidRPr="00EC6592" w:rsidRDefault="00D740F7" w:rsidP="00EC6592">
      <w:pPr>
        <w:spacing w:after="200"/>
        <w:rPr>
          <w:rFonts w:ascii="Arial" w:hAnsi="Arial" w:cs="Arial"/>
          <w:bCs/>
          <w:sz w:val="22"/>
          <w:szCs w:val="22"/>
        </w:rPr>
      </w:pPr>
      <w:r>
        <w:rPr>
          <w:rFonts w:ascii="Arial" w:hAnsi="Arial" w:cs="Arial"/>
          <w:bCs/>
          <w:sz w:val="22"/>
          <w:szCs w:val="22"/>
        </w:rPr>
        <w:t>No.</w:t>
      </w:r>
    </w:p>
    <w:p w14:paraId="2B3419EE" w14:textId="25DA8182" w:rsidR="00F668E2" w:rsidRDefault="00F668E2" w:rsidP="00EC6592">
      <w:pPr>
        <w:pStyle w:val="ListParagraph"/>
        <w:numPr>
          <w:ilvl w:val="1"/>
          <w:numId w:val="2"/>
        </w:numPr>
        <w:spacing w:after="200"/>
        <w:rPr>
          <w:rFonts w:ascii="Arial" w:hAnsi="Arial" w:cs="Arial"/>
          <w:b/>
          <w:sz w:val="22"/>
          <w:szCs w:val="22"/>
        </w:rPr>
      </w:pPr>
      <w:r w:rsidRPr="00EC6592">
        <w:rPr>
          <w:rFonts w:ascii="Arial" w:hAnsi="Arial" w:cs="Arial"/>
          <w:b/>
          <w:sz w:val="22"/>
          <w:szCs w:val="22"/>
        </w:rPr>
        <w:t>Who is responsible for data management plan compliance?</w:t>
      </w:r>
    </w:p>
    <w:p w14:paraId="4AA70BED" w14:textId="27CE9915" w:rsidR="00EA7121" w:rsidRPr="00EA7121" w:rsidRDefault="00D740F7" w:rsidP="00EA7121">
      <w:pPr>
        <w:spacing w:after="200"/>
        <w:rPr>
          <w:rFonts w:ascii="Arial" w:hAnsi="Arial" w:cs="Arial"/>
          <w:bCs/>
          <w:sz w:val="22"/>
          <w:szCs w:val="22"/>
        </w:rPr>
      </w:pPr>
      <w:r>
        <w:rPr>
          <w:rFonts w:ascii="Arial" w:hAnsi="Arial" w:cs="Arial"/>
          <w:bCs/>
          <w:sz w:val="22"/>
          <w:szCs w:val="22"/>
        </w:rPr>
        <w:t xml:space="preserve">Um… hmm… good question, I, I think that… uh, well. I guess </w:t>
      </w:r>
      <w:proofErr w:type="gramStart"/>
      <w:r>
        <w:rPr>
          <w:rFonts w:ascii="Arial" w:hAnsi="Arial" w:cs="Arial"/>
          <w:bCs/>
          <w:sz w:val="22"/>
          <w:szCs w:val="22"/>
        </w:rPr>
        <w:t>I’d</w:t>
      </w:r>
      <w:proofErr w:type="gramEnd"/>
      <w:r>
        <w:rPr>
          <w:rFonts w:ascii="Arial" w:hAnsi="Arial" w:cs="Arial"/>
          <w:bCs/>
          <w:sz w:val="22"/>
          <w:szCs w:val="22"/>
        </w:rPr>
        <w:t xml:space="preserve"> say, don’t hold me to this, it probably in part depends on the nature of research that we’re talking about, um. At the health system they have a group, that at least I think spends some time ensuring compliance there. I </w:t>
      </w:r>
      <w:proofErr w:type="gramStart"/>
      <w:r>
        <w:rPr>
          <w:rFonts w:ascii="Arial" w:hAnsi="Arial" w:cs="Arial"/>
          <w:bCs/>
          <w:sz w:val="22"/>
          <w:szCs w:val="22"/>
        </w:rPr>
        <w:t>don’t</w:t>
      </w:r>
      <w:proofErr w:type="gramEnd"/>
      <w:r>
        <w:rPr>
          <w:rFonts w:ascii="Arial" w:hAnsi="Arial" w:cs="Arial"/>
          <w:bCs/>
          <w:sz w:val="22"/>
          <w:szCs w:val="22"/>
        </w:rPr>
        <w:t xml:space="preserve">, I don’t think our contracts and grants units, unit, gets involved in data management plan, kind of oversight. I </w:t>
      </w:r>
      <w:proofErr w:type="gramStart"/>
      <w:r>
        <w:rPr>
          <w:rFonts w:ascii="Arial" w:hAnsi="Arial" w:cs="Arial"/>
          <w:bCs/>
          <w:sz w:val="22"/>
          <w:szCs w:val="22"/>
        </w:rPr>
        <w:t>don’t</w:t>
      </w:r>
      <w:proofErr w:type="gramEnd"/>
      <w:r>
        <w:rPr>
          <w:rFonts w:ascii="Arial" w:hAnsi="Arial" w:cs="Arial"/>
          <w:bCs/>
          <w:sz w:val="22"/>
          <w:szCs w:val="22"/>
        </w:rPr>
        <w:t xml:space="preserve"> think. A lot of it is relying on the investigator, um themselves to ensure that </w:t>
      </w:r>
      <w:proofErr w:type="gramStart"/>
      <w:r>
        <w:rPr>
          <w:rFonts w:ascii="Arial" w:hAnsi="Arial" w:cs="Arial"/>
          <w:bCs/>
          <w:sz w:val="22"/>
          <w:szCs w:val="22"/>
        </w:rPr>
        <w:t>they’re</w:t>
      </w:r>
      <w:proofErr w:type="gramEnd"/>
      <w:r>
        <w:rPr>
          <w:rFonts w:ascii="Arial" w:hAnsi="Arial" w:cs="Arial"/>
          <w:bCs/>
          <w:sz w:val="22"/>
          <w:szCs w:val="22"/>
        </w:rPr>
        <w:t xml:space="preserve"> complying, particularly if it’s NIH funded research. </w:t>
      </w:r>
      <w:proofErr w:type="spellStart"/>
      <w:r>
        <w:rPr>
          <w:rFonts w:ascii="Arial" w:hAnsi="Arial" w:cs="Arial"/>
          <w:bCs/>
          <w:sz w:val="22"/>
          <w:szCs w:val="22"/>
        </w:rPr>
        <w:t>Ya</w:t>
      </w:r>
      <w:proofErr w:type="spellEnd"/>
      <w:r>
        <w:rPr>
          <w:rFonts w:ascii="Arial" w:hAnsi="Arial" w:cs="Arial"/>
          <w:bCs/>
          <w:sz w:val="22"/>
          <w:szCs w:val="22"/>
        </w:rPr>
        <w:t xml:space="preserve">, I </w:t>
      </w:r>
      <w:proofErr w:type="gramStart"/>
      <w:r>
        <w:rPr>
          <w:rFonts w:ascii="Arial" w:hAnsi="Arial" w:cs="Arial"/>
          <w:bCs/>
          <w:sz w:val="22"/>
          <w:szCs w:val="22"/>
        </w:rPr>
        <w:t>don’t</w:t>
      </w:r>
      <w:proofErr w:type="gramEnd"/>
      <w:r>
        <w:rPr>
          <w:rFonts w:ascii="Arial" w:hAnsi="Arial" w:cs="Arial"/>
          <w:bCs/>
          <w:sz w:val="22"/>
          <w:szCs w:val="22"/>
        </w:rPr>
        <w:t xml:space="preserve"> know. I </w:t>
      </w:r>
      <w:proofErr w:type="gramStart"/>
      <w:r>
        <w:rPr>
          <w:rFonts w:ascii="Arial" w:hAnsi="Arial" w:cs="Arial"/>
          <w:bCs/>
          <w:sz w:val="22"/>
          <w:szCs w:val="22"/>
        </w:rPr>
        <w:t>don’t</w:t>
      </w:r>
      <w:proofErr w:type="gramEnd"/>
      <w:r>
        <w:rPr>
          <w:rFonts w:ascii="Arial" w:hAnsi="Arial" w:cs="Arial"/>
          <w:bCs/>
          <w:sz w:val="22"/>
          <w:szCs w:val="22"/>
        </w:rPr>
        <w:t xml:space="preserve"> know… </w:t>
      </w:r>
      <w:proofErr w:type="spellStart"/>
      <w:r>
        <w:rPr>
          <w:rFonts w:ascii="Arial" w:hAnsi="Arial" w:cs="Arial"/>
          <w:bCs/>
          <w:sz w:val="22"/>
          <w:szCs w:val="22"/>
        </w:rPr>
        <w:t>Ya</w:t>
      </w:r>
      <w:proofErr w:type="spellEnd"/>
      <w:r>
        <w:rPr>
          <w:rFonts w:ascii="Arial" w:hAnsi="Arial" w:cs="Arial"/>
          <w:bCs/>
          <w:sz w:val="22"/>
          <w:szCs w:val="22"/>
        </w:rPr>
        <w:t>, I don’t know exactly.</w:t>
      </w:r>
      <w:r w:rsidR="000E15B2">
        <w:rPr>
          <w:rFonts w:ascii="Arial" w:hAnsi="Arial" w:cs="Arial"/>
          <w:bCs/>
          <w:sz w:val="22"/>
          <w:szCs w:val="22"/>
        </w:rPr>
        <w:t xml:space="preserve"> </w:t>
      </w:r>
      <w:r w:rsidR="000E15B2" w:rsidRPr="000E15B2">
        <w:rPr>
          <w:rFonts w:ascii="Arial" w:hAnsi="Arial" w:cs="Arial"/>
          <w:b/>
          <w:sz w:val="22"/>
          <w:szCs w:val="22"/>
        </w:rPr>
        <w:t xml:space="preserve">[I think </w:t>
      </w:r>
      <w:proofErr w:type="gramStart"/>
      <w:r w:rsidR="000E15B2" w:rsidRPr="000E15B2">
        <w:rPr>
          <w:rFonts w:ascii="Arial" w:hAnsi="Arial" w:cs="Arial"/>
          <w:b/>
          <w:sz w:val="22"/>
          <w:szCs w:val="22"/>
        </w:rPr>
        <w:t>that’s</w:t>
      </w:r>
      <w:proofErr w:type="gramEnd"/>
      <w:r w:rsidR="000E15B2" w:rsidRPr="000E15B2">
        <w:rPr>
          <w:rFonts w:ascii="Arial" w:hAnsi="Arial" w:cs="Arial"/>
          <w:b/>
          <w:sz w:val="22"/>
          <w:szCs w:val="22"/>
        </w:rPr>
        <w:t xml:space="preserve"> a perfect answer when you really don’t know. Some people have been saying the PI or individual researchers, so um, that…]</w:t>
      </w:r>
      <w:r w:rsidR="000E15B2">
        <w:rPr>
          <w:rFonts w:ascii="Arial" w:hAnsi="Arial" w:cs="Arial"/>
          <w:bCs/>
          <w:sz w:val="22"/>
          <w:szCs w:val="22"/>
        </w:rPr>
        <w:t xml:space="preserve"> I would say that’s </w:t>
      </w:r>
      <w:proofErr w:type="spellStart"/>
      <w:r w:rsidR="000E15B2">
        <w:rPr>
          <w:rFonts w:ascii="Arial" w:hAnsi="Arial" w:cs="Arial"/>
          <w:bCs/>
          <w:sz w:val="22"/>
          <w:szCs w:val="22"/>
        </w:rPr>
        <w:t>pred</w:t>
      </w:r>
      <w:proofErr w:type="spellEnd"/>
      <w:r w:rsidR="000E15B2">
        <w:rPr>
          <w:rFonts w:ascii="Arial" w:hAnsi="Arial" w:cs="Arial"/>
          <w:bCs/>
          <w:sz w:val="22"/>
          <w:szCs w:val="22"/>
        </w:rPr>
        <w:t xml:space="preserve">- principally, in certain in expectation and responsibility, the principle responsibility of the PI, but whether </w:t>
      </w:r>
      <w:proofErr w:type="gramStart"/>
      <w:r w:rsidR="000E15B2">
        <w:rPr>
          <w:rFonts w:ascii="Arial" w:hAnsi="Arial" w:cs="Arial"/>
          <w:bCs/>
          <w:sz w:val="22"/>
          <w:szCs w:val="22"/>
        </w:rPr>
        <w:t>there’s</w:t>
      </w:r>
      <w:proofErr w:type="gramEnd"/>
      <w:r w:rsidR="000E15B2">
        <w:rPr>
          <w:rFonts w:ascii="Arial" w:hAnsi="Arial" w:cs="Arial"/>
          <w:bCs/>
          <w:sz w:val="22"/>
          <w:szCs w:val="22"/>
        </w:rPr>
        <w:t xml:space="preserve"> any </w:t>
      </w:r>
      <w:proofErr w:type="spellStart"/>
      <w:r w:rsidR="000E15B2">
        <w:rPr>
          <w:rFonts w:ascii="Arial" w:hAnsi="Arial" w:cs="Arial"/>
          <w:bCs/>
          <w:sz w:val="22"/>
          <w:szCs w:val="22"/>
        </w:rPr>
        <w:t>kinda</w:t>
      </w:r>
      <w:proofErr w:type="spellEnd"/>
      <w:r w:rsidR="000E15B2">
        <w:rPr>
          <w:rFonts w:ascii="Arial" w:hAnsi="Arial" w:cs="Arial"/>
          <w:bCs/>
          <w:sz w:val="22"/>
          <w:szCs w:val="22"/>
        </w:rPr>
        <w:t>, you know, secondary oversight, um, I’m not sure.</w:t>
      </w:r>
    </w:p>
    <w:p w14:paraId="08D37FE7" w14:textId="6F2A2E40" w:rsidR="00827D9D" w:rsidRPr="00EA7121" w:rsidRDefault="00F668E2" w:rsidP="00EA7121">
      <w:pPr>
        <w:pStyle w:val="ListParagraph"/>
        <w:numPr>
          <w:ilvl w:val="1"/>
          <w:numId w:val="2"/>
        </w:numPr>
        <w:spacing w:after="200"/>
        <w:rPr>
          <w:rFonts w:ascii="Arial" w:hAnsi="Arial" w:cs="Arial"/>
          <w:b/>
          <w:sz w:val="22"/>
          <w:szCs w:val="22"/>
        </w:rPr>
      </w:pPr>
      <w:r w:rsidRPr="00EA7121">
        <w:rPr>
          <w:rFonts w:ascii="Arial" w:hAnsi="Arial" w:cs="Arial"/>
          <w:b/>
          <w:sz w:val="22"/>
          <w:szCs w:val="22"/>
        </w:rPr>
        <w:t>How are data management plans evaluated for compliance?</w:t>
      </w:r>
    </w:p>
    <w:p w14:paraId="4360CBE7" w14:textId="21BC0B50" w:rsidR="0030687C" w:rsidRPr="00364EF1" w:rsidRDefault="000E15B2" w:rsidP="0030687C">
      <w:pPr>
        <w:spacing w:after="200"/>
        <w:rPr>
          <w:rFonts w:ascii="Arial" w:hAnsi="Arial" w:cs="Arial"/>
          <w:bCs/>
          <w:sz w:val="22"/>
          <w:szCs w:val="22"/>
        </w:rPr>
      </w:pPr>
      <w:r>
        <w:rPr>
          <w:rFonts w:ascii="Arial" w:hAnsi="Arial" w:cs="Arial"/>
          <w:bCs/>
          <w:sz w:val="22"/>
          <w:szCs w:val="22"/>
        </w:rPr>
        <w:t xml:space="preserve">I </w:t>
      </w:r>
      <w:proofErr w:type="gramStart"/>
      <w:r>
        <w:rPr>
          <w:rFonts w:ascii="Arial" w:hAnsi="Arial" w:cs="Arial"/>
          <w:bCs/>
          <w:sz w:val="22"/>
          <w:szCs w:val="22"/>
        </w:rPr>
        <w:t>don’t</w:t>
      </w:r>
      <w:proofErr w:type="gramEnd"/>
      <w:r>
        <w:rPr>
          <w:rFonts w:ascii="Arial" w:hAnsi="Arial" w:cs="Arial"/>
          <w:bCs/>
          <w:sz w:val="22"/>
          <w:szCs w:val="22"/>
        </w:rPr>
        <w:t xml:space="preserve"> know, </w:t>
      </w:r>
      <w:proofErr w:type="spellStart"/>
      <w:r>
        <w:rPr>
          <w:rFonts w:ascii="Arial" w:hAnsi="Arial" w:cs="Arial"/>
          <w:bCs/>
          <w:sz w:val="22"/>
          <w:szCs w:val="22"/>
        </w:rPr>
        <w:t>ya</w:t>
      </w:r>
      <w:proofErr w:type="spellEnd"/>
      <w:r>
        <w:rPr>
          <w:rFonts w:ascii="Arial" w:hAnsi="Arial" w:cs="Arial"/>
          <w:bCs/>
          <w:sz w:val="22"/>
          <w:szCs w:val="22"/>
        </w:rPr>
        <w:t>.</w:t>
      </w:r>
    </w:p>
    <w:p w14:paraId="34DE7C7D" w14:textId="793E221B" w:rsidR="00A64745" w:rsidRPr="0030687C" w:rsidRDefault="00827D9D" w:rsidP="00A64745">
      <w:pPr>
        <w:pStyle w:val="ListParagraph"/>
        <w:numPr>
          <w:ilvl w:val="1"/>
          <w:numId w:val="2"/>
        </w:numPr>
        <w:spacing w:after="200"/>
        <w:rPr>
          <w:rFonts w:ascii="Arial" w:hAnsi="Arial" w:cs="Arial"/>
          <w:bCs/>
          <w:sz w:val="22"/>
          <w:szCs w:val="22"/>
        </w:rPr>
      </w:pPr>
      <w:r w:rsidRPr="0030687C">
        <w:rPr>
          <w:rFonts w:ascii="Arial" w:hAnsi="Arial" w:cs="Arial"/>
          <w:b/>
          <w:sz w:val="22"/>
          <w:szCs w:val="22"/>
        </w:rPr>
        <w:t xml:space="preserve">If you were creating an office of integrity, what would be the ideal </w:t>
      </w:r>
      <w:r w:rsidR="00C02AD5">
        <w:rPr>
          <w:rFonts w:ascii="Arial" w:hAnsi="Arial" w:cs="Arial"/>
          <w:b/>
          <w:sz w:val="22"/>
          <w:szCs w:val="22"/>
        </w:rPr>
        <w:t>oversight structure and process for data management plans?</w:t>
      </w:r>
    </w:p>
    <w:p w14:paraId="2AA1E386" w14:textId="5419E22A" w:rsidR="00D740F7" w:rsidRDefault="000E15B2" w:rsidP="00D740F7">
      <w:pPr>
        <w:spacing w:after="200"/>
        <w:rPr>
          <w:rFonts w:ascii="Arial" w:hAnsi="Arial" w:cs="Arial"/>
          <w:bCs/>
          <w:sz w:val="22"/>
          <w:szCs w:val="22"/>
        </w:rPr>
      </w:pPr>
      <w:r>
        <w:rPr>
          <w:rFonts w:ascii="Arial" w:hAnsi="Arial" w:cs="Arial"/>
          <w:bCs/>
          <w:sz w:val="22"/>
          <w:szCs w:val="22"/>
        </w:rPr>
        <w:t xml:space="preserve">I </w:t>
      </w:r>
      <w:proofErr w:type="gramStart"/>
      <w:r>
        <w:rPr>
          <w:rFonts w:ascii="Arial" w:hAnsi="Arial" w:cs="Arial"/>
          <w:bCs/>
          <w:sz w:val="22"/>
          <w:szCs w:val="22"/>
        </w:rPr>
        <w:t>actually haven’t</w:t>
      </w:r>
      <w:proofErr w:type="gramEnd"/>
      <w:r>
        <w:rPr>
          <w:rFonts w:ascii="Arial" w:hAnsi="Arial" w:cs="Arial"/>
          <w:bCs/>
          <w:sz w:val="22"/>
          <w:szCs w:val="22"/>
        </w:rPr>
        <w:t xml:space="preserve">, I actually haven’t thought about it, I just, you know. I would say, assuming there were sufficient resources dedicated to that effort, then in addition to, uh, the expectation that the PI is principally responsible to another group that provides kind of a support role, whether it’s electronic solutions or uh ensure, you know, ensuring compliance with whatever, whatever the sponsor may require. Having a group that basically supports the PI in, you know, and making sure the data, the integrity of the data is maintained, and maintain compliance. </w:t>
      </w:r>
    </w:p>
    <w:p w14:paraId="565A8A65" w14:textId="0172C2A5" w:rsidR="00F668E2" w:rsidRPr="00F668E2" w:rsidRDefault="00F668E2" w:rsidP="00D740F7">
      <w:pPr>
        <w:spacing w:after="200"/>
        <w:rPr>
          <w:rFonts w:ascii="Arial" w:hAnsi="Arial" w:cs="Arial"/>
          <w:b/>
          <w:sz w:val="22"/>
          <w:szCs w:val="22"/>
        </w:rPr>
      </w:pPr>
      <w:r w:rsidRPr="00F668E2">
        <w:rPr>
          <w:rFonts w:ascii="Arial" w:hAnsi="Arial" w:cs="Arial"/>
          <w:b/>
          <w:sz w:val="22"/>
          <w:szCs w:val="22"/>
        </w:rPr>
        <w:t>Storage</w:t>
      </w:r>
    </w:p>
    <w:p w14:paraId="6A7C2D5D" w14:textId="77777777" w:rsidR="00F668E2" w:rsidRDefault="00F668E2" w:rsidP="00F668E2">
      <w:pPr>
        <w:pStyle w:val="ListParagraph"/>
        <w:spacing w:after="200" w:line="276" w:lineRule="auto"/>
        <w:ind w:left="360"/>
        <w:rPr>
          <w:rFonts w:ascii="Arial" w:hAnsi="Arial" w:cs="Arial"/>
          <w:b/>
          <w:sz w:val="22"/>
          <w:szCs w:val="22"/>
        </w:rPr>
      </w:pPr>
    </w:p>
    <w:p w14:paraId="38E53F79" w14:textId="38CB3C2F" w:rsidR="00F668E2" w:rsidRDefault="00F668E2" w:rsidP="00340BD9">
      <w:pPr>
        <w:pStyle w:val="ListParagraph"/>
        <w:numPr>
          <w:ilvl w:val="0"/>
          <w:numId w:val="4"/>
        </w:numPr>
        <w:spacing w:after="200" w:line="276" w:lineRule="auto"/>
        <w:rPr>
          <w:rFonts w:ascii="Arial" w:hAnsi="Arial" w:cs="Arial"/>
          <w:b/>
          <w:sz w:val="22"/>
          <w:szCs w:val="22"/>
        </w:rPr>
      </w:pPr>
      <w:r w:rsidRPr="00F668E2">
        <w:rPr>
          <w:rFonts w:ascii="Arial" w:hAnsi="Arial" w:cs="Arial"/>
          <w:b/>
          <w:sz w:val="22"/>
          <w:szCs w:val="22"/>
        </w:rPr>
        <w:t>Does your institution have any ownership or disposition of data policies?</w:t>
      </w:r>
    </w:p>
    <w:p w14:paraId="21D9BA42" w14:textId="119B7C7D" w:rsidR="00340BD9" w:rsidRPr="000562C4" w:rsidRDefault="000E15B2" w:rsidP="00340BD9">
      <w:pPr>
        <w:spacing w:after="200" w:line="276" w:lineRule="auto"/>
        <w:rPr>
          <w:rFonts w:ascii="Arial" w:hAnsi="Arial" w:cs="Arial"/>
          <w:bCs/>
          <w:sz w:val="22"/>
          <w:szCs w:val="22"/>
        </w:rPr>
      </w:pPr>
      <w:r>
        <w:rPr>
          <w:rFonts w:ascii="Arial" w:hAnsi="Arial" w:cs="Arial"/>
          <w:bCs/>
          <w:sz w:val="22"/>
          <w:szCs w:val="22"/>
        </w:rPr>
        <w:t xml:space="preserve">Um, well have, I think we have a policy that speaks to who owns the data. Um, and I actually think we may have, I don’t know if it’s a campus-wide policy, or if it’s a more, more department or school or college policies, but I suspect in our IT… </w:t>
      </w:r>
      <w:proofErr w:type="spellStart"/>
      <w:r>
        <w:rPr>
          <w:rFonts w:ascii="Arial" w:hAnsi="Arial" w:cs="Arial"/>
          <w:bCs/>
          <w:sz w:val="22"/>
          <w:szCs w:val="22"/>
        </w:rPr>
        <w:t>Ya</w:t>
      </w:r>
      <w:proofErr w:type="spellEnd"/>
      <w:r>
        <w:rPr>
          <w:rFonts w:ascii="Arial" w:hAnsi="Arial" w:cs="Arial"/>
          <w:bCs/>
          <w:sz w:val="22"/>
          <w:szCs w:val="22"/>
        </w:rPr>
        <w:t xml:space="preserve">, I suspect we have quote, unquote, policies, maybe small p, that relate to data storage as well. </w:t>
      </w:r>
      <w:r w:rsidRPr="000E15B2">
        <w:rPr>
          <w:rFonts w:ascii="Arial" w:hAnsi="Arial" w:cs="Arial"/>
          <w:b/>
          <w:sz w:val="22"/>
          <w:szCs w:val="22"/>
        </w:rPr>
        <w:t xml:space="preserve">[Ok. And I know for ownership, </w:t>
      </w:r>
      <w:proofErr w:type="gramStart"/>
      <w:r w:rsidRPr="000E15B2">
        <w:rPr>
          <w:rFonts w:ascii="Arial" w:hAnsi="Arial" w:cs="Arial"/>
          <w:b/>
          <w:sz w:val="22"/>
          <w:szCs w:val="22"/>
        </w:rPr>
        <w:t>it’s</w:t>
      </w:r>
      <w:proofErr w:type="gramEnd"/>
      <w:r w:rsidRPr="000E15B2">
        <w:rPr>
          <w:rFonts w:ascii="Arial" w:hAnsi="Arial" w:cs="Arial"/>
          <w:b/>
          <w:sz w:val="22"/>
          <w:szCs w:val="22"/>
        </w:rPr>
        <w:t xml:space="preserve"> usually the university who owns the data, so that’s been the answer from most people.]</w:t>
      </w:r>
      <w:r>
        <w:rPr>
          <w:rFonts w:ascii="Arial" w:hAnsi="Arial" w:cs="Arial"/>
          <w:bCs/>
          <w:sz w:val="22"/>
          <w:szCs w:val="22"/>
        </w:rPr>
        <w:t xml:space="preserve"> </w:t>
      </w:r>
      <w:proofErr w:type="spellStart"/>
      <w:r>
        <w:rPr>
          <w:rFonts w:ascii="Arial" w:hAnsi="Arial" w:cs="Arial"/>
          <w:bCs/>
          <w:sz w:val="22"/>
          <w:szCs w:val="22"/>
        </w:rPr>
        <w:t>Ya</w:t>
      </w:r>
      <w:proofErr w:type="spellEnd"/>
      <w:r w:rsidRPr="000E15B2">
        <w:rPr>
          <w:rFonts w:ascii="Arial" w:hAnsi="Arial" w:cs="Arial"/>
          <w:b/>
          <w:sz w:val="22"/>
          <w:szCs w:val="22"/>
        </w:rPr>
        <w:t>. [And the disposition of data, there’s recommendations and guidelines, but maybe not a policy you could point to off the top of your head.]</w:t>
      </w:r>
      <w:r>
        <w:rPr>
          <w:rFonts w:ascii="Arial" w:hAnsi="Arial" w:cs="Arial"/>
          <w:bCs/>
          <w:sz w:val="22"/>
          <w:szCs w:val="22"/>
        </w:rPr>
        <w:t xml:space="preserve"> </w:t>
      </w:r>
      <w:proofErr w:type="spellStart"/>
      <w:r>
        <w:rPr>
          <w:rFonts w:ascii="Arial" w:hAnsi="Arial" w:cs="Arial"/>
          <w:bCs/>
          <w:sz w:val="22"/>
          <w:szCs w:val="22"/>
        </w:rPr>
        <w:t>Ya</w:t>
      </w:r>
      <w:proofErr w:type="spellEnd"/>
      <w:r>
        <w:rPr>
          <w:rFonts w:ascii="Arial" w:hAnsi="Arial" w:cs="Arial"/>
          <w:bCs/>
          <w:sz w:val="22"/>
          <w:szCs w:val="22"/>
        </w:rPr>
        <w:t xml:space="preserve">. </w:t>
      </w:r>
      <w:r w:rsidRPr="000E15B2">
        <w:rPr>
          <w:rFonts w:ascii="Arial" w:hAnsi="Arial" w:cs="Arial"/>
          <w:b/>
          <w:sz w:val="22"/>
          <w:szCs w:val="22"/>
        </w:rPr>
        <w:t>[Maybe one does exist, but…]</w:t>
      </w:r>
      <w:r>
        <w:rPr>
          <w:rFonts w:ascii="Arial" w:hAnsi="Arial" w:cs="Arial"/>
          <w:bCs/>
          <w:sz w:val="22"/>
          <w:szCs w:val="22"/>
        </w:rPr>
        <w:t xml:space="preserve"> And I would say, that, that would be my... </w:t>
      </w:r>
      <w:proofErr w:type="spellStart"/>
      <w:r>
        <w:rPr>
          <w:rFonts w:ascii="Arial" w:hAnsi="Arial" w:cs="Arial"/>
          <w:bCs/>
          <w:sz w:val="22"/>
          <w:szCs w:val="22"/>
        </w:rPr>
        <w:t>Ya</w:t>
      </w:r>
      <w:proofErr w:type="spellEnd"/>
      <w:r>
        <w:rPr>
          <w:rFonts w:ascii="Arial" w:hAnsi="Arial" w:cs="Arial"/>
          <w:bCs/>
          <w:sz w:val="22"/>
          <w:szCs w:val="22"/>
        </w:rPr>
        <w:t>. I would echo that as my answer.</w:t>
      </w:r>
    </w:p>
    <w:p w14:paraId="4DC0D402" w14:textId="22AD14D8" w:rsidR="00F668E2" w:rsidRDefault="00F668E2" w:rsidP="00340BD9">
      <w:pPr>
        <w:pStyle w:val="ListParagraph"/>
        <w:numPr>
          <w:ilvl w:val="0"/>
          <w:numId w:val="4"/>
        </w:numPr>
        <w:spacing w:after="200" w:line="276" w:lineRule="auto"/>
        <w:rPr>
          <w:rFonts w:ascii="Arial" w:hAnsi="Arial" w:cs="Arial"/>
          <w:b/>
          <w:sz w:val="22"/>
          <w:szCs w:val="22"/>
        </w:rPr>
      </w:pPr>
      <w:r w:rsidRPr="00F668E2">
        <w:rPr>
          <w:rFonts w:ascii="Arial" w:hAnsi="Arial" w:cs="Arial"/>
          <w:b/>
          <w:sz w:val="22"/>
          <w:szCs w:val="22"/>
        </w:rPr>
        <w:t>Does your institution support any institutional repositories for data?</w:t>
      </w:r>
    </w:p>
    <w:p w14:paraId="5B1729D7" w14:textId="5EEAD436" w:rsidR="00340BD9" w:rsidRPr="00E33A8D" w:rsidRDefault="00E33A8D" w:rsidP="00340BD9">
      <w:pPr>
        <w:spacing w:after="200" w:line="276" w:lineRule="auto"/>
        <w:rPr>
          <w:rFonts w:ascii="Arial" w:hAnsi="Arial" w:cs="Arial"/>
          <w:bCs/>
          <w:sz w:val="22"/>
          <w:szCs w:val="22"/>
        </w:rPr>
      </w:pPr>
      <w:r w:rsidRPr="00E33A8D">
        <w:rPr>
          <w:rFonts w:ascii="Arial" w:hAnsi="Arial" w:cs="Arial"/>
          <w:bCs/>
          <w:sz w:val="22"/>
          <w:szCs w:val="22"/>
        </w:rPr>
        <w:lastRenderedPageBreak/>
        <w:t xml:space="preserve">Um, I, I </w:t>
      </w:r>
      <w:proofErr w:type="gramStart"/>
      <w:r w:rsidRPr="00E33A8D">
        <w:rPr>
          <w:rFonts w:ascii="Arial" w:hAnsi="Arial" w:cs="Arial"/>
          <w:bCs/>
          <w:sz w:val="22"/>
          <w:szCs w:val="22"/>
        </w:rPr>
        <w:t>actually I’m</w:t>
      </w:r>
      <w:proofErr w:type="gramEnd"/>
      <w:r w:rsidRPr="00E33A8D">
        <w:rPr>
          <w:rFonts w:ascii="Arial" w:hAnsi="Arial" w:cs="Arial"/>
          <w:bCs/>
          <w:sz w:val="22"/>
          <w:szCs w:val="22"/>
        </w:rPr>
        <w:t xml:space="preserve"> not 100% sure either though. I know that will some of the </w:t>
      </w:r>
      <w:proofErr w:type="spellStart"/>
      <w:r w:rsidRPr="00E33A8D">
        <w:rPr>
          <w:rFonts w:ascii="Arial" w:hAnsi="Arial" w:cs="Arial"/>
          <w:bCs/>
          <w:sz w:val="22"/>
          <w:szCs w:val="22"/>
        </w:rPr>
        <w:t>kinda</w:t>
      </w:r>
      <w:proofErr w:type="spellEnd"/>
      <w:r w:rsidRPr="00E33A8D">
        <w:rPr>
          <w:rFonts w:ascii="Arial" w:hAnsi="Arial" w:cs="Arial"/>
          <w:bCs/>
          <w:sz w:val="22"/>
          <w:szCs w:val="22"/>
        </w:rPr>
        <w:t xml:space="preserve"> controlled data, um, there are um, we have IT solutions, very large, uh, uh servers that can be isolated. Um, not isolated, but they can be secured for sensitive data, controlled data, that </w:t>
      </w:r>
      <w:proofErr w:type="spellStart"/>
      <w:r w:rsidRPr="00E33A8D">
        <w:rPr>
          <w:rFonts w:ascii="Arial" w:hAnsi="Arial" w:cs="Arial"/>
          <w:bCs/>
          <w:sz w:val="22"/>
          <w:szCs w:val="22"/>
        </w:rPr>
        <w:t>kinda</w:t>
      </w:r>
      <w:proofErr w:type="spellEnd"/>
      <w:r w:rsidRPr="00E33A8D">
        <w:rPr>
          <w:rFonts w:ascii="Arial" w:hAnsi="Arial" w:cs="Arial"/>
          <w:bCs/>
          <w:sz w:val="22"/>
          <w:szCs w:val="22"/>
        </w:rPr>
        <w:t xml:space="preserve"> thing.</w:t>
      </w:r>
    </w:p>
    <w:p w14:paraId="2CBBB5FD" w14:textId="1982155B" w:rsidR="00340BD9" w:rsidRDefault="00F668E2" w:rsidP="00340BD9">
      <w:pPr>
        <w:pStyle w:val="ListParagraph"/>
        <w:numPr>
          <w:ilvl w:val="0"/>
          <w:numId w:val="4"/>
        </w:numPr>
        <w:spacing w:after="200" w:line="276" w:lineRule="auto"/>
        <w:rPr>
          <w:rFonts w:ascii="Arial" w:hAnsi="Arial" w:cs="Arial"/>
          <w:b/>
          <w:sz w:val="22"/>
          <w:szCs w:val="22"/>
        </w:rPr>
      </w:pPr>
      <w:r w:rsidRPr="00F668E2">
        <w:rPr>
          <w:rFonts w:ascii="Arial" w:hAnsi="Arial" w:cs="Arial"/>
          <w:b/>
          <w:sz w:val="22"/>
          <w:szCs w:val="22"/>
        </w:rPr>
        <w:t>Who is primarily responsible for the long-term management of the data for projects?</w:t>
      </w:r>
    </w:p>
    <w:p w14:paraId="2E79F31D" w14:textId="59D90EE4" w:rsidR="000E15B2" w:rsidRPr="00E33A8D" w:rsidRDefault="00E33A8D" w:rsidP="000E15B2">
      <w:pPr>
        <w:spacing w:after="200" w:line="276" w:lineRule="auto"/>
        <w:rPr>
          <w:rFonts w:ascii="Arial" w:hAnsi="Arial" w:cs="Arial"/>
          <w:bCs/>
          <w:sz w:val="22"/>
          <w:szCs w:val="22"/>
        </w:rPr>
      </w:pPr>
      <w:r>
        <w:rPr>
          <w:rFonts w:ascii="Arial" w:hAnsi="Arial" w:cs="Arial"/>
          <w:bCs/>
          <w:sz w:val="22"/>
          <w:szCs w:val="22"/>
        </w:rPr>
        <w:t xml:space="preserve">Uh, um, to make sure I understand </w:t>
      </w:r>
      <w:proofErr w:type="gramStart"/>
      <w:r>
        <w:rPr>
          <w:rFonts w:ascii="Arial" w:hAnsi="Arial" w:cs="Arial"/>
          <w:bCs/>
          <w:sz w:val="22"/>
          <w:szCs w:val="22"/>
        </w:rPr>
        <w:t>that,</w:t>
      </w:r>
      <w:proofErr w:type="gramEnd"/>
      <w:r>
        <w:rPr>
          <w:rFonts w:ascii="Arial" w:hAnsi="Arial" w:cs="Arial"/>
          <w:bCs/>
          <w:sz w:val="22"/>
          <w:szCs w:val="22"/>
        </w:rPr>
        <w:t xml:space="preserve"> I again, would say it’s probably the individual investigators. </w:t>
      </w:r>
      <w:r w:rsidRPr="00E33A8D">
        <w:rPr>
          <w:rFonts w:ascii="Arial" w:hAnsi="Arial" w:cs="Arial"/>
          <w:b/>
          <w:sz w:val="22"/>
          <w:szCs w:val="22"/>
        </w:rPr>
        <w:t>[Got it. We’ve had people retire and then their graduate students can’t figure out the data, and what means what, so, you know…It’s not an easy question to ask, because the long-term management is not necessarily been built into the system yet.</w:t>
      </w:r>
      <w:r>
        <w:rPr>
          <w:rFonts w:ascii="Arial" w:hAnsi="Arial" w:cs="Arial"/>
          <w:b/>
          <w:sz w:val="22"/>
          <w:szCs w:val="22"/>
        </w:rPr>
        <w:t xml:space="preserve"> For some disciplines.</w:t>
      </w:r>
      <w:r w:rsidRPr="00E33A8D">
        <w:rPr>
          <w:rFonts w:ascii="Arial" w:hAnsi="Arial" w:cs="Arial"/>
          <w:b/>
          <w:sz w:val="22"/>
          <w:szCs w:val="22"/>
        </w:rPr>
        <w:t>]</w:t>
      </w:r>
    </w:p>
    <w:p w14:paraId="755886CA" w14:textId="55EEDB9B" w:rsidR="00F668E2" w:rsidRPr="00F668E2" w:rsidRDefault="00F668E2" w:rsidP="00F668E2">
      <w:pPr>
        <w:pStyle w:val="ListParagraph"/>
        <w:spacing w:after="200" w:line="276" w:lineRule="auto"/>
        <w:ind w:left="1440" w:hanging="360"/>
        <w:rPr>
          <w:rFonts w:ascii="Arial" w:hAnsi="Arial" w:cs="Arial"/>
          <w:b/>
          <w:sz w:val="22"/>
          <w:szCs w:val="22"/>
        </w:rPr>
      </w:pPr>
      <w:r w:rsidRPr="00F668E2">
        <w:rPr>
          <w:rFonts w:ascii="Arial" w:hAnsi="Arial" w:cs="Arial"/>
          <w:b/>
          <w:sz w:val="22"/>
          <w:szCs w:val="22"/>
        </w:rPr>
        <w:t>d.</w:t>
      </w:r>
      <w:r>
        <w:rPr>
          <w:rFonts w:ascii="Arial" w:hAnsi="Arial" w:cs="Arial"/>
          <w:b/>
          <w:sz w:val="22"/>
          <w:szCs w:val="22"/>
        </w:rPr>
        <w:tab/>
      </w:r>
      <w:r w:rsidRPr="00F668E2">
        <w:rPr>
          <w:rFonts w:ascii="Arial" w:hAnsi="Arial" w:cs="Arial"/>
          <w:b/>
          <w:sz w:val="22"/>
          <w:szCs w:val="22"/>
        </w:rPr>
        <w:t xml:space="preserve">Who is primarily responsible for the long-term management of the data from </w:t>
      </w:r>
      <w:r w:rsidR="00827D9D" w:rsidRPr="00E010E9">
        <w:rPr>
          <w:rFonts w:ascii="Arial" w:hAnsi="Arial" w:cs="Arial"/>
          <w:b/>
          <w:sz w:val="22"/>
          <w:szCs w:val="22"/>
        </w:rPr>
        <w:t>research misconduct assessment, inquiry, and/or investigative processes</w:t>
      </w:r>
      <w:r w:rsidRPr="00F668E2">
        <w:rPr>
          <w:rFonts w:ascii="Arial" w:hAnsi="Arial" w:cs="Arial"/>
          <w:b/>
          <w:sz w:val="22"/>
          <w:szCs w:val="22"/>
        </w:rPr>
        <w:t>?</w:t>
      </w:r>
    </w:p>
    <w:p w14:paraId="6037D876" w14:textId="0B003FAD" w:rsidR="00F668E2" w:rsidRPr="00985AF8" w:rsidRDefault="00E33A8D" w:rsidP="00340BD9">
      <w:pPr>
        <w:spacing w:after="200" w:line="276" w:lineRule="auto"/>
        <w:rPr>
          <w:rFonts w:ascii="Arial" w:hAnsi="Arial" w:cs="Arial"/>
          <w:bCs/>
          <w:sz w:val="22"/>
          <w:szCs w:val="22"/>
        </w:rPr>
      </w:pPr>
      <w:r>
        <w:rPr>
          <w:rFonts w:ascii="Arial" w:hAnsi="Arial" w:cs="Arial"/>
          <w:bCs/>
          <w:sz w:val="22"/>
          <w:szCs w:val="22"/>
        </w:rPr>
        <w:t xml:space="preserve">Um, well that’s, we don’t have, fortunately, we don’t have a lot of those investigations, but those are maintained both electronically on our S-drive, as well as hard copies maintained in a, um, basically a file cabinet that’s locked. </w:t>
      </w:r>
      <w:r w:rsidRPr="00E33A8D">
        <w:rPr>
          <w:rFonts w:ascii="Arial" w:hAnsi="Arial" w:cs="Arial"/>
          <w:b/>
          <w:sz w:val="22"/>
          <w:szCs w:val="22"/>
        </w:rPr>
        <w:t xml:space="preserve">[Got it. </w:t>
      </w:r>
      <w:proofErr w:type="gramStart"/>
      <w:r w:rsidRPr="00E33A8D">
        <w:rPr>
          <w:rFonts w:ascii="Arial" w:hAnsi="Arial" w:cs="Arial"/>
          <w:b/>
          <w:sz w:val="22"/>
          <w:szCs w:val="22"/>
        </w:rPr>
        <w:t>You’re</w:t>
      </w:r>
      <w:proofErr w:type="gramEnd"/>
      <w:r w:rsidRPr="00E33A8D">
        <w:rPr>
          <w:rFonts w:ascii="Arial" w:hAnsi="Arial" w:cs="Arial"/>
          <w:b/>
          <w:sz w:val="22"/>
          <w:szCs w:val="22"/>
        </w:rPr>
        <w:t xml:space="preserve"> typically saving those for the seven years?]</w:t>
      </w:r>
      <w:r>
        <w:rPr>
          <w:rFonts w:ascii="Arial" w:hAnsi="Arial" w:cs="Arial"/>
          <w:bCs/>
          <w:sz w:val="22"/>
          <w:szCs w:val="22"/>
        </w:rPr>
        <w:t xml:space="preserve"> Yup, </w:t>
      </w:r>
      <w:proofErr w:type="spellStart"/>
      <w:r>
        <w:rPr>
          <w:rFonts w:ascii="Arial" w:hAnsi="Arial" w:cs="Arial"/>
          <w:bCs/>
          <w:sz w:val="22"/>
          <w:szCs w:val="22"/>
        </w:rPr>
        <w:t>ya</w:t>
      </w:r>
      <w:proofErr w:type="spellEnd"/>
      <w:r>
        <w:rPr>
          <w:rFonts w:ascii="Arial" w:hAnsi="Arial" w:cs="Arial"/>
          <w:bCs/>
          <w:sz w:val="22"/>
          <w:szCs w:val="22"/>
        </w:rPr>
        <w:t xml:space="preserve">. </w:t>
      </w:r>
    </w:p>
    <w:p w14:paraId="7E912E04" w14:textId="77777777" w:rsid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Costs</w:t>
      </w:r>
    </w:p>
    <w:p w14:paraId="229F4ADD" w14:textId="2C4F5B94" w:rsidR="00827D9D" w:rsidRPr="005E58CA" w:rsidRDefault="00F668E2" w:rsidP="005E58CA">
      <w:pPr>
        <w:pStyle w:val="ListParagraph"/>
        <w:numPr>
          <w:ilvl w:val="1"/>
          <w:numId w:val="2"/>
        </w:numPr>
        <w:spacing w:after="200"/>
        <w:rPr>
          <w:rFonts w:ascii="Arial" w:hAnsi="Arial" w:cs="Arial"/>
          <w:b/>
          <w:sz w:val="22"/>
          <w:szCs w:val="22"/>
        </w:rPr>
      </w:pPr>
      <w:r w:rsidRPr="005E58CA">
        <w:rPr>
          <w:rFonts w:ascii="Arial" w:hAnsi="Arial" w:cs="Arial"/>
          <w:b/>
          <w:sz w:val="22"/>
          <w:szCs w:val="22"/>
        </w:rPr>
        <w:t xml:space="preserve">How are data management efforts </w:t>
      </w:r>
      <w:r w:rsidR="00827D9D" w:rsidRPr="005E58CA">
        <w:rPr>
          <w:rFonts w:ascii="Arial" w:hAnsi="Arial" w:cs="Arial"/>
          <w:b/>
          <w:sz w:val="22"/>
          <w:szCs w:val="22"/>
        </w:rPr>
        <w:t xml:space="preserve">for research projects at your institution </w:t>
      </w:r>
      <w:r w:rsidRPr="005E58CA">
        <w:rPr>
          <w:rFonts w:ascii="Arial" w:hAnsi="Arial" w:cs="Arial"/>
          <w:b/>
          <w:sz w:val="22"/>
          <w:szCs w:val="22"/>
        </w:rPr>
        <w:t>funded?</w:t>
      </w:r>
    </w:p>
    <w:p w14:paraId="0921C47C" w14:textId="30359EA9" w:rsidR="00472104" w:rsidRDefault="00E33A8D" w:rsidP="00472104">
      <w:pPr>
        <w:spacing w:after="200"/>
        <w:rPr>
          <w:rFonts w:ascii="Arial" w:hAnsi="Arial" w:cs="Arial"/>
          <w:bCs/>
          <w:sz w:val="22"/>
          <w:szCs w:val="22"/>
        </w:rPr>
      </w:pPr>
      <w:proofErr w:type="gramStart"/>
      <w:r>
        <w:rPr>
          <w:rFonts w:ascii="Arial" w:hAnsi="Arial" w:cs="Arial"/>
          <w:bCs/>
          <w:sz w:val="22"/>
          <w:szCs w:val="22"/>
        </w:rPr>
        <w:t>Don’t</w:t>
      </w:r>
      <w:proofErr w:type="gramEnd"/>
      <w:r>
        <w:rPr>
          <w:rFonts w:ascii="Arial" w:hAnsi="Arial" w:cs="Arial"/>
          <w:bCs/>
          <w:sz w:val="22"/>
          <w:szCs w:val="22"/>
        </w:rPr>
        <w:t xml:space="preserve"> know.</w:t>
      </w:r>
    </w:p>
    <w:p w14:paraId="5407BA0E" w14:textId="6F7B8A3B" w:rsidR="00F668E2" w:rsidRPr="004722BE" w:rsidRDefault="00F668E2" w:rsidP="004722BE">
      <w:pPr>
        <w:pStyle w:val="ListParagraph"/>
        <w:numPr>
          <w:ilvl w:val="0"/>
          <w:numId w:val="2"/>
        </w:numPr>
        <w:spacing w:after="200"/>
        <w:rPr>
          <w:rFonts w:ascii="Arial" w:hAnsi="Arial" w:cs="Arial"/>
          <w:b/>
          <w:sz w:val="22"/>
          <w:szCs w:val="22"/>
        </w:rPr>
      </w:pPr>
      <w:r w:rsidRPr="004722BE">
        <w:rPr>
          <w:rFonts w:ascii="Arial" w:hAnsi="Arial" w:cs="Arial"/>
          <w:b/>
          <w:sz w:val="22"/>
          <w:szCs w:val="22"/>
        </w:rPr>
        <w:t>What budget allocated exists for long-term data management beyond the life of projects and grants?</w:t>
      </w:r>
    </w:p>
    <w:p w14:paraId="0C6FD073" w14:textId="6A8D4532" w:rsidR="00DF598F" w:rsidRPr="006F21EA" w:rsidRDefault="00E33A8D" w:rsidP="00DF598F">
      <w:pPr>
        <w:spacing w:after="200"/>
        <w:rPr>
          <w:rFonts w:ascii="Arial" w:hAnsi="Arial" w:cs="Arial"/>
          <w:bCs/>
          <w:sz w:val="22"/>
          <w:szCs w:val="22"/>
        </w:rPr>
      </w:pPr>
      <w:r>
        <w:rPr>
          <w:rFonts w:ascii="Arial" w:hAnsi="Arial" w:cs="Arial"/>
          <w:bCs/>
          <w:sz w:val="22"/>
          <w:szCs w:val="22"/>
        </w:rPr>
        <w:t xml:space="preserve">I </w:t>
      </w:r>
      <w:proofErr w:type="gramStart"/>
      <w:r>
        <w:rPr>
          <w:rFonts w:ascii="Arial" w:hAnsi="Arial" w:cs="Arial"/>
          <w:bCs/>
          <w:sz w:val="22"/>
          <w:szCs w:val="22"/>
        </w:rPr>
        <w:t>don’t</w:t>
      </w:r>
      <w:proofErr w:type="gramEnd"/>
      <w:r>
        <w:rPr>
          <w:rFonts w:ascii="Arial" w:hAnsi="Arial" w:cs="Arial"/>
          <w:bCs/>
          <w:sz w:val="22"/>
          <w:szCs w:val="22"/>
        </w:rPr>
        <w:t xml:space="preserve">, well, again, don’t hold me to it. I </w:t>
      </w:r>
      <w:proofErr w:type="gramStart"/>
      <w:r>
        <w:rPr>
          <w:rFonts w:ascii="Arial" w:hAnsi="Arial" w:cs="Arial"/>
          <w:bCs/>
          <w:sz w:val="22"/>
          <w:szCs w:val="22"/>
        </w:rPr>
        <w:t>don’t</w:t>
      </w:r>
      <w:proofErr w:type="gramEnd"/>
      <w:r>
        <w:rPr>
          <w:rFonts w:ascii="Arial" w:hAnsi="Arial" w:cs="Arial"/>
          <w:bCs/>
          <w:sz w:val="22"/>
          <w:szCs w:val="22"/>
        </w:rPr>
        <w:t xml:space="preserve"> know if that’s </w:t>
      </w:r>
      <w:proofErr w:type="spellStart"/>
      <w:r>
        <w:rPr>
          <w:rFonts w:ascii="Arial" w:hAnsi="Arial" w:cs="Arial"/>
          <w:bCs/>
          <w:sz w:val="22"/>
          <w:szCs w:val="22"/>
        </w:rPr>
        <w:t>kinda</w:t>
      </w:r>
      <w:proofErr w:type="spellEnd"/>
      <w:r>
        <w:rPr>
          <w:rFonts w:ascii="Arial" w:hAnsi="Arial" w:cs="Arial"/>
          <w:bCs/>
          <w:sz w:val="22"/>
          <w:szCs w:val="22"/>
        </w:rPr>
        <w:t xml:space="preserve"> a specific line item in this part of the budget process. I </w:t>
      </w:r>
      <w:proofErr w:type="gramStart"/>
      <w:r>
        <w:rPr>
          <w:rFonts w:ascii="Arial" w:hAnsi="Arial" w:cs="Arial"/>
          <w:bCs/>
          <w:sz w:val="22"/>
          <w:szCs w:val="22"/>
        </w:rPr>
        <w:t>don’t</w:t>
      </w:r>
      <w:proofErr w:type="gramEnd"/>
      <w:r>
        <w:rPr>
          <w:rFonts w:ascii="Arial" w:hAnsi="Arial" w:cs="Arial"/>
          <w:bCs/>
          <w:sz w:val="22"/>
          <w:szCs w:val="22"/>
        </w:rPr>
        <w:t xml:space="preserve"> think so. </w:t>
      </w:r>
    </w:p>
    <w:p w14:paraId="477986A6" w14:textId="7727A664" w:rsidR="00F668E2" w:rsidRDefault="00F668E2" w:rsidP="00686D92">
      <w:pPr>
        <w:pStyle w:val="ListParagraph"/>
        <w:numPr>
          <w:ilvl w:val="1"/>
          <w:numId w:val="2"/>
        </w:numPr>
        <w:spacing w:after="200"/>
        <w:rPr>
          <w:rFonts w:ascii="Arial" w:hAnsi="Arial" w:cs="Arial"/>
          <w:b/>
          <w:sz w:val="22"/>
          <w:szCs w:val="22"/>
        </w:rPr>
      </w:pPr>
      <w:r w:rsidRPr="00F668E2">
        <w:rPr>
          <w:rFonts w:ascii="Arial" w:hAnsi="Arial" w:cs="Arial"/>
          <w:b/>
          <w:sz w:val="22"/>
          <w:szCs w:val="22"/>
        </w:rPr>
        <w:t>What budget allocated exists for long-term data management of the data from inquiries?</w:t>
      </w:r>
    </w:p>
    <w:p w14:paraId="628A8545" w14:textId="3690F500" w:rsidR="00686D92" w:rsidRPr="006F21EA" w:rsidRDefault="00E33A8D" w:rsidP="00686D92">
      <w:pPr>
        <w:spacing w:after="200"/>
        <w:rPr>
          <w:rFonts w:ascii="Arial" w:hAnsi="Arial" w:cs="Arial"/>
          <w:bCs/>
          <w:sz w:val="22"/>
          <w:szCs w:val="22"/>
        </w:rPr>
      </w:pPr>
      <w:r>
        <w:rPr>
          <w:rFonts w:ascii="Arial" w:hAnsi="Arial" w:cs="Arial"/>
          <w:bCs/>
          <w:sz w:val="22"/>
          <w:szCs w:val="22"/>
        </w:rPr>
        <w:t xml:space="preserve">No. Not, not at the level </w:t>
      </w:r>
      <w:proofErr w:type="gramStart"/>
      <w:r>
        <w:rPr>
          <w:rFonts w:ascii="Arial" w:hAnsi="Arial" w:cs="Arial"/>
          <w:bCs/>
          <w:sz w:val="22"/>
          <w:szCs w:val="22"/>
        </w:rPr>
        <w:t>we’re</w:t>
      </w:r>
      <w:proofErr w:type="gramEnd"/>
      <w:r>
        <w:rPr>
          <w:rFonts w:ascii="Arial" w:hAnsi="Arial" w:cs="Arial"/>
          <w:bCs/>
          <w:sz w:val="22"/>
          <w:szCs w:val="22"/>
        </w:rPr>
        <w:t xml:space="preserve"> talking about. If I, you know, if I think there could be improvements made to that aspect, then I can put in a request and get in the queue with the IT group, and then it’s prioritized, and, and um, and then, you know, depending on how important it is and how broadly it makes, um, it assists the research community, then it will happen or not or, or it will be right away or sometime down the road. </w:t>
      </w:r>
      <w:r w:rsidRPr="00A63C48">
        <w:rPr>
          <w:rFonts w:ascii="Arial" w:hAnsi="Arial" w:cs="Arial"/>
          <w:b/>
          <w:sz w:val="22"/>
          <w:szCs w:val="22"/>
        </w:rPr>
        <w:t>[Ok, so if there’s space or storage, any IT needs you have, they just will usually be funded when needed, basically.]</w:t>
      </w:r>
      <w:r>
        <w:rPr>
          <w:rFonts w:ascii="Arial" w:hAnsi="Arial" w:cs="Arial"/>
          <w:bCs/>
          <w:sz w:val="22"/>
          <w:szCs w:val="22"/>
        </w:rPr>
        <w:t xml:space="preserve"> </w:t>
      </w:r>
      <w:r w:rsidR="00A63C48">
        <w:rPr>
          <w:rFonts w:ascii="Arial" w:hAnsi="Arial" w:cs="Arial"/>
          <w:bCs/>
          <w:sz w:val="22"/>
          <w:szCs w:val="22"/>
        </w:rPr>
        <w:t xml:space="preserve">Eh, I think that’s… it </w:t>
      </w:r>
      <w:proofErr w:type="gramStart"/>
      <w:r w:rsidR="00A63C48">
        <w:rPr>
          <w:rFonts w:ascii="Arial" w:hAnsi="Arial" w:cs="Arial"/>
          <w:bCs/>
          <w:sz w:val="22"/>
          <w:szCs w:val="22"/>
        </w:rPr>
        <w:t>has to</w:t>
      </w:r>
      <w:proofErr w:type="gramEnd"/>
      <w:r w:rsidR="00A63C48">
        <w:rPr>
          <w:rFonts w:ascii="Arial" w:hAnsi="Arial" w:cs="Arial"/>
          <w:bCs/>
          <w:sz w:val="22"/>
          <w:szCs w:val="22"/>
        </w:rPr>
        <w:t xml:space="preserve"> be an evaluation of what’s the priority, if it happens.</w:t>
      </w:r>
    </w:p>
    <w:p w14:paraId="61876770" w14:textId="0C37CB60" w:rsidR="00F668E2" w:rsidRPr="004722BE" w:rsidRDefault="00F668E2" w:rsidP="004722BE">
      <w:pPr>
        <w:pStyle w:val="ListParagraph"/>
        <w:numPr>
          <w:ilvl w:val="0"/>
          <w:numId w:val="2"/>
        </w:numPr>
        <w:spacing w:after="200" w:line="276" w:lineRule="auto"/>
        <w:rPr>
          <w:rFonts w:ascii="Arial" w:hAnsi="Arial" w:cs="Arial"/>
          <w:b/>
          <w:sz w:val="22"/>
          <w:szCs w:val="22"/>
        </w:rPr>
      </w:pPr>
      <w:r w:rsidRPr="004722BE">
        <w:rPr>
          <w:rFonts w:ascii="Arial" w:hAnsi="Arial" w:cs="Arial"/>
          <w:b/>
          <w:sz w:val="22"/>
          <w:szCs w:val="22"/>
        </w:rPr>
        <w:t>Training</w:t>
      </w:r>
    </w:p>
    <w:p w14:paraId="229830E5" w14:textId="77777777" w:rsidR="00F668E2" w:rsidRDefault="00F668E2" w:rsidP="00F668E2">
      <w:pPr>
        <w:pStyle w:val="ListParagraph"/>
        <w:spacing w:after="200" w:line="276" w:lineRule="auto"/>
        <w:ind w:left="1080" w:firstLine="360"/>
        <w:rPr>
          <w:rFonts w:ascii="Arial" w:hAnsi="Arial" w:cs="Arial"/>
          <w:b/>
          <w:sz w:val="22"/>
          <w:szCs w:val="22"/>
        </w:rPr>
      </w:pPr>
    </w:p>
    <w:p w14:paraId="439888AC" w14:textId="7A26E557" w:rsidR="00F668E2" w:rsidRDefault="00F668E2" w:rsidP="00837021">
      <w:pPr>
        <w:pStyle w:val="ListParagraph"/>
        <w:numPr>
          <w:ilvl w:val="0"/>
          <w:numId w:val="5"/>
        </w:numPr>
        <w:spacing w:after="200" w:line="276" w:lineRule="auto"/>
        <w:rPr>
          <w:rFonts w:ascii="Arial" w:hAnsi="Arial" w:cs="Arial"/>
          <w:b/>
          <w:sz w:val="22"/>
          <w:szCs w:val="22"/>
        </w:rPr>
      </w:pPr>
      <w:r w:rsidRPr="00F668E2">
        <w:rPr>
          <w:rFonts w:ascii="Arial" w:hAnsi="Arial" w:cs="Arial"/>
          <w:b/>
          <w:sz w:val="22"/>
          <w:szCs w:val="22"/>
        </w:rPr>
        <w:t>Does your office provide RCR training?</w:t>
      </w:r>
    </w:p>
    <w:p w14:paraId="6F0DA95A" w14:textId="12A18EA5" w:rsidR="00837021" w:rsidRPr="008E5AC0" w:rsidRDefault="00A63C48" w:rsidP="00837021">
      <w:pPr>
        <w:spacing w:after="200" w:line="276" w:lineRule="auto"/>
        <w:rPr>
          <w:rFonts w:ascii="Arial" w:hAnsi="Arial" w:cs="Arial"/>
          <w:bCs/>
          <w:sz w:val="22"/>
          <w:szCs w:val="22"/>
        </w:rPr>
      </w:pPr>
      <w:r>
        <w:rPr>
          <w:rFonts w:ascii="Arial" w:hAnsi="Arial" w:cs="Arial"/>
          <w:bCs/>
          <w:sz w:val="22"/>
          <w:szCs w:val="22"/>
        </w:rPr>
        <w:lastRenderedPageBreak/>
        <w:t>Yes.</w:t>
      </w:r>
    </w:p>
    <w:p w14:paraId="4DC01343" w14:textId="5C6A383B" w:rsidR="00F668E2" w:rsidRDefault="00F668E2" w:rsidP="00837021">
      <w:pPr>
        <w:pStyle w:val="ListParagraph"/>
        <w:numPr>
          <w:ilvl w:val="0"/>
          <w:numId w:val="5"/>
        </w:numPr>
        <w:spacing w:after="200" w:line="276" w:lineRule="auto"/>
        <w:rPr>
          <w:rFonts w:ascii="Arial" w:hAnsi="Arial" w:cs="Arial"/>
          <w:b/>
          <w:sz w:val="22"/>
          <w:szCs w:val="22"/>
        </w:rPr>
      </w:pPr>
      <w:r w:rsidRPr="00F668E2">
        <w:rPr>
          <w:rFonts w:ascii="Arial" w:hAnsi="Arial" w:cs="Arial"/>
          <w:b/>
          <w:sz w:val="22"/>
          <w:szCs w:val="22"/>
        </w:rPr>
        <w:t>Does your office provide data management training?</w:t>
      </w:r>
    </w:p>
    <w:p w14:paraId="1DE45A55" w14:textId="23A2E577" w:rsidR="00837021" w:rsidRPr="00837021" w:rsidRDefault="00A63C48" w:rsidP="00837021">
      <w:pPr>
        <w:spacing w:after="200" w:line="276" w:lineRule="auto"/>
        <w:rPr>
          <w:rFonts w:ascii="Arial" w:hAnsi="Arial" w:cs="Arial"/>
          <w:bCs/>
          <w:sz w:val="22"/>
          <w:szCs w:val="22"/>
        </w:rPr>
      </w:pPr>
      <w:r>
        <w:rPr>
          <w:rFonts w:ascii="Arial" w:hAnsi="Arial" w:cs="Arial"/>
          <w:bCs/>
          <w:sz w:val="22"/>
          <w:szCs w:val="22"/>
        </w:rPr>
        <w:t xml:space="preserve">Um, one of our, one of our RCR, and we do </w:t>
      </w:r>
      <w:proofErr w:type="gramStart"/>
      <w:r>
        <w:rPr>
          <w:rFonts w:ascii="Arial" w:hAnsi="Arial" w:cs="Arial"/>
          <w:bCs/>
          <w:sz w:val="22"/>
          <w:szCs w:val="22"/>
        </w:rPr>
        <w:t>all of</w:t>
      </w:r>
      <w:proofErr w:type="gramEnd"/>
      <w:r>
        <w:rPr>
          <w:rFonts w:ascii="Arial" w:hAnsi="Arial" w:cs="Arial"/>
          <w:bCs/>
          <w:sz w:val="22"/>
          <w:szCs w:val="22"/>
        </w:rPr>
        <w:t xml:space="preserve"> our RCR sessions live, face to face, and one of those, um sessions is, covers data management, </w:t>
      </w:r>
      <w:proofErr w:type="spellStart"/>
      <w:r>
        <w:rPr>
          <w:rFonts w:ascii="Arial" w:hAnsi="Arial" w:cs="Arial"/>
          <w:bCs/>
          <w:sz w:val="22"/>
          <w:szCs w:val="22"/>
        </w:rPr>
        <w:t>ya</w:t>
      </w:r>
      <w:proofErr w:type="spellEnd"/>
      <w:r w:rsidRPr="00A63C48">
        <w:rPr>
          <w:rFonts w:ascii="Arial" w:hAnsi="Arial" w:cs="Arial"/>
          <w:b/>
          <w:sz w:val="22"/>
          <w:szCs w:val="22"/>
        </w:rPr>
        <w:t xml:space="preserve">. [Ok! </w:t>
      </w:r>
      <w:proofErr w:type="spellStart"/>
      <w:r w:rsidRPr="00A63C48">
        <w:rPr>
          <w:rFonts w:ascii="Arial" w:hAnsi="Arial" w:cs="Arial"/>
          <w:b/>
          <w:sz w:val="22"/>
          <w:szCs w:val="22"/>
        </w:rPr>
        <w:t>Ya</w:t>
      </w:r>
      <w:proofErr w:type="spellEnd"/>
      <w:r w:rsidRPr="00A63C48">
        <w:rPr>
          <w:rFonts w:ascii="Arial" w:hAnsi="Arial" w:cs="Arial"/>
          <w:b/>
          <w:sz w:val="22"/>
          <w:szCs w:val="22"/>
        </w:rPr>
        <w:t xml:space="preserve">, that checks out. Sounds like what I experienced as a graduate student. </w:t>
      </w:r>
      <w:proofErr w:type="gramStart"/>
      <w:r w:rsidRPr="00A63C48">
        <w:rPr>
          <w:rFonts w:ascii="Arial" w:hAnsi="Arial" w:cs="Arial"/>
          <w:b/>
          <w:sz w:val="22"/>
          <w:szCs w:val="22"/>
        </w:rPr>
        <w:t>It’s</w:t>
      </w:r>
      <w:proofErr w:type="gramEnd"/>
      <w:r w:rsidRPr="00A63C48">
        <w:rPr>
          <w:rFonts w:ascii="Arial" w:hAnsi="Arial" w:cs="Arial"/>
          <w:b/>
          <w:sz w:val="22"/>
          <w:szCs w:val="22"/>
        </w:rPr>
        <w:t xml:space="preserve"> interesting, everyone does RCR training differently. I guess to probe a little bit, is it a class that people take in different departments or across the university? How is it administered?]</w:t>
      </w:r>
      <w:r>
        <w:rPr>
          <w:rFonts w:ascii="Arial" w:hAnsi="Arial" w:cs="Arial"/>
          <w:bCs/>
          <w:sz w:val="22"/>
          <w:szCs w:val="22"/>
        </w:rPr>
        <w:t xml:space="preserve"> We have uh, uh 11 or 12 sessions, um, all on different topics, and </w:t>
      </w:r>
      <w:proofErr w:type="gramStart"/>
      <w:r>
        <w:rPr>
          <w:rFonts w:ascii="Arial" w:hAnsi="Arial" w:cs="Arial"/>
          <w:bCs/>
          <w:sz w:val="22"/>
          <w:szCs w:val="22"/>
        </w:rPr>
        <w:t>it’s</w:t>
      </w:r>
      <w:proofErr w:type="gramEnd"/>
      <w:r>
        <w:rPr>
          <w:rFonts w:ascii="Arial" w:hAnsi="Arial" w:cs="Arial"/>
          <w:bCs/>
          <w:sz w:val="22"/>
          <w:szCs w:val="22"/>
        </w:rPr>
        <w:t xml:space="preserve"> all face to face. We, we bring in guest speakers, I do the COI one, I do export control, I do research misconduct. Um, and uh, but when we have guest speakers other than me, they’ll come in, </w:t>
      </w:r>
      <w:proofErr w:type="spellStart"/>
      <w:r>
        <w:rPr>
          <w:rFonts w:ascii="Arial" w:hAnsi="Arial" w:cs="Arial"/>
          <w:bCs/>
          <w:sz w:val="22"/>
          <w:szCs w:val="22"/>
        </w:rPr>
        <w:t>ya</w:t>
      </w:r>
      <w:proofErr w:type="spellEnd"/>
      <w:r>
        <w:rPr>
          <w:rFonts w:ascii="Arial" w:hAnsi="Arial" w:cs="Arial"/>
          <w:bCs/>
          <w:sz w:val="22"/>
          <w:szCs w:val="22"/>
        </w:rPr>
        <w:t xml:space="preserve">, and it’s in a big auditorium on one of our building on our main campus, and we also, um, zoom or whatever, it over to the health system because, you know, they’re several miles away, so to make it convenient for them, so we have a room over there that somebody gets set up, so </w:t>
      </w:r>
      <w:proofErr w:type="spellStart"/>
      <w:r>
        <w:rPr>
          <w:rFonts w:ascii="Arial" w:hAnsi="Arial" w:cs="Arial"/>
          <w:bCs/>
          <w:sz w:val="22"/>
          <w:szCs w:val="22"/>
        </w:rPr>
        <w:t>ya</w:t>
      </w:r>
      <w:proofErr w:type="spellEnd"/>
      <w:r>
        <w:rPr>
          <w:rFonts w:ascii="Arial" w:hAnsi="Arial" w:cs="Arial"/>
          <w:bCs/>
          <w:sz w:val="22"/>
          <w:szCs w:val="22"/>
        </w:rPr>
        <w:t>, that’s how we do</w:t>
      </w:r>
      <w:r w:rsidRPr="00A63C48">
        <w:rPr>
          <w:rFonts w:ascii="Arial" w:hAnsi="Arial" w:cs="Arial"/>
          <w:b/>
          <w:sz w:val="22"/>
          <w:szCs w:val="22"/>
        </w:rPr>
        <w:t>. [</w:t>
      </w:r>
      <w:proofErr w:type="gramStart"/>
      <w:r w:rsidRPr="00A63C48">
        <w:rPr>
          <w:rFonts w:ascii="Arial" w:hAnsi="Arial" w:cs="Arial"/>
          <w:b/>
          <w:sz w:val="22"/>
          <w:szCs w:val="22"/>
        </w:rPr>
        <w:t>So</w:t>
      </w:r>
      <w:proofErr w:type="gramEnd"/>
      <w:r w:rsidRPr="00A63C48">
        <w:rPr>
          <w:rFonts w:ascii="Arial" w:hAnsi="Arial" w:cs="Arial"/>
          <w:b/>
          <w:sz w:val="22"/>
          <w:szCs w:val="22"/>
        </w:rPr>
        <w:t xml:space="preserve"> is it mandatory for all the graduate students?] </w:t>
      </w:r>
      <w:r>
        <w:rPr>
          <w:rFonts w:ascii="Arial" w:hAnsi="Arial" w:cs="Arial"/>
          <w:bCs/>
          <w:sz w:val="22"/>
          <w:szCs w:val="22"/>
        </w:rPr>
        <w:t xml:space="preserve">Um, well </w:t>
      </w:r>
      <w:proofErr w:type="gramStart"/>
      <w:r>
        <w:rPr>
          <w:rFonts w:ascii="Arial" w:hAnsi="Arial" w:cs="Arial"/>
          <w:bCs/>
          <w:sz w:val="22"/>
          <w:szCs w:val="22"/>
        </w:rPr>
        <w:t>it’s</w:t>
      </w:r>
      <w:proofErr w:type="gramEnd"/>
      <w:r>
        <w:rPr>
          <w:rFonts w:ascii="Arial" w:hAnsi="Arial" w:cs="Arial"/>
          <w:bCs/>
          <w:sz w:val="22"/>
          <w:szCs w:val="22"/>
        </w:rPr>
        <w:t xml:space="preserve"> open pretty much anybody. It’s mandatory as you move up in your profession if you’re doing NIH research or NFS research, or if you’re doing, I forget the name of the program, but, if you’re doing some aspect of USDA research, you have to take it. You </w:t>
      </w:r>
      <w:proofErr w:type="gramStart"/>
      <w:r>
        <w:rPr>
          <w:rFonts w:ascii="Arial" w:hAnsi="Arial" w:cs="Arial"/>
          <w:bCs/>
          <w:sz w:val="22"/>
          <w:szCs w:val="22"/>
        </w:rPr>
        <w:t>have to</w:t>
      </w:r>
      <w:proofErr w:type="gramEnd"/>
      <w:r>
        <w:rPr>
          <w:rFonts w:ascii="Arial" w:hAnsi="Arial" w:cs="Arial"/>
          <w:bCs/>
          <w:sz w:val="22"/>
          <w:szCs w:val="22"/>
        </w:rPr>
        <w:t xml:space="preserve"> take it every year as you </w:t>
      </w:r>
      <w:proofErr w:type="spellStart"/>
      <w:r>
        <w:rPr>
          <w:rFonts w:ascii="Arial" w:hAnsi="Arial" w:cs="Arial"/>
          <w:bCs/>
          <w:sz w:val="22"/>
          <w:szCs w:val="22"/>
        </w:rPr>
        <w:t>kinda</w:t>
      </w:r>
      <w:proofErr w:type="spellEnd"/>
      <w:r>
        <w:rPr>
          <w:rFonts w:ascii="Arial" w:hAnsi="Arial" w:cs="Arial"/>
          <w:bCs/>
          <w:sz w:val="22"/>
          <w:szCs w:val="22"/>
        </w:rPr>
        <w:t xml:space="preserve"> move up in your career.</w:t>
      </w:r>
    </w:p>
    <w:p w14:paraId="5CAFD6F1" w14:textId="430D909D" w:rsidR="00F668E2" w:rsidRDefault="00F668E2" w:rsidP="008018D3">
      <w:pPr>
        <w:pStyle w:val="ListParagraph"/>
        <w:numPr>
          <w:ilvl w:val="0"/>
          <w:numId w:val="5"/>
        </w:numPr>
        <w:spacing w:after="200" w:line="276" w:lineRule="auto"/>
        <w:rPr>
          <w:rFonts w:ascii="Arial" w:hAnsi="Arial" w:cs="Arial"/>
          <w:b/>
          <w:sz w:val="22"/>
          <w:szCs w:val="22"/>
        </w:rPr>
      </w:pPr>
      <w:r w:rsidRPr="00F668E2">
        <w:rPr>
          <w:rFonts w:ascii="Arial" w:hAnsi="Arial" w:cs="Arial"/>
          <w:b/>
          <w:sz w:val="22"/>
          <w:szCs w:val="22"/>
        </w:rPr>
        <w:t>Have you received any research data management training?</w:t>
      </w:r>
    </w:p>
    <w:p w14:paraId="47200691" w14:textId="120B316B" w:rsidR="00CA4753" w:rsidRDefault="00A63C48" w:rsidP="00EA7121">
      <w:pPr>
        <w:rPr>
          <w:rFonts w:ascii="Arial" w:hAnsi="Arial" w:cs="Arial"/>
          <w:bCs/>
          <w:sz w:val="22"/>
          <w:szCs w:val="22"/>
        </w:rPr>
      </w:pPr>
      <w:r>
        <w:rPr>
          <w:rFonts w:ascii="Arial" w:hAnsi="Arial" w:cs="Arial"/>
          <w:bCs/>
          <w:sz w:val="22"/>
          <w:szCs w:val="22"/>
        </w:rPr>
        <w:t>Not formal.</w:t>
      </w:r>
    </w:p>
    <w:p w14:paraId="67FEE74E" w14:textId="77777777" w:rsidR="00A63C48" w:rsidRPr="00EA7121" w:rsidRDefault="00A63C48" w:rsidP="00EA7121">
      <w:pPr>
        <w:rPr>
          <w:rFonts w:ascii="Arial" w:hAnsi="Arial" w:cs="Arial"/>
          <w:bCs/>
          <w:sz w:val="22"/>
          <w:szCs w:val="22"/>
        </w:rPr>
      </w:pPr>
    </w:p>
    <w:p w14:paraId="60D5C114" w14:textId="77777777" w:rsidR="00F668E2" w:rsidRPr="00F668E2" w:rsidRDefault="00F668E2" w:rsidP="00F668E2">
      <w:pPr>
        <w:spacing w:after="200" w:line="276" w:lineRule="auto"/>
        <w:ind w:left="1440"/>
        <w:rPr>
          <w:rFonts w:ascii="Arial" w:hAnsi="Arial" w:cs="Arial"/>
          <w:b/>
          <w:sz w:val="22"/>
          <w:szCs w:val="22"/>
        </w:rPr>
      </w:pPr>
      <w:proofErr w:type="spellStart"/>
      <w:r w:rsidRPr="00F668E2">
        <w:rPr>
          <w:rFonts w:ascii="Arial" w:hAnsi="Arial" w:cs="Arial"/>
          <w:b/>
          <w:sz w:val="22"/>
          <w:szCs w:val="22"/>
        </w:rPr>
        <w:t>i</w:t>
      </w:r>
      <w:proofErr w:type="spellEnd"/>
      <w:r w:rsidRPr="00F668E2">
        <w:rPr>
          <w:rFonts w:ascii="Arial" w:hAnsi="Arial" w:cs="Arial"/>
          <w:b/>
          <w:sz w:val="22"/>
          <w:szCs w:val="22"/>
        </w:rPr>
        <w:t>. If yes, what types of data research management training did you receive?</w:t>
      </w:r>
    </w:p>
    <w:p w14:paraId="035CFAD4" w14:textId="62B09B01" w:rsidR="00F668E2" w:rsidRDefault="00F668E2" w:rsidP="00B507F1">
      <w:pPr>
        <w:pStyle w:val="ListParagraph"/>
        <w:numPr>
          <w:ilvl w:val="0"/>
          <w:numId w:val="2"/>
        </w:numPr>
        <w:spacing w:after="200"/>
        <w:rPr>
          <w:rFonts w:ascii="Arial" w:hAnsi="Arial" w:cs="Arial"/>
          <w:b/>
          <w:sz w:val="22"/>
          <w:szCs w:val="22"/>
        </w:rPr>
      </w:pPr>
      <w:r>
        <w:rPr>
          <w:rFonts w:ascii="Arial" w:hAnsi="Arial" w:cs="Arial"/>
          <w:b/>
          <w:sz w:val="22"/>
          <w:szCs w:val="22"/>
        </w:rPr>
        <w:t>What is your current job title?</w:t>
      </w:r>
    </w:p>
    <w:p w14:paraId="0B8160A2" w14:textId="358E0510" w:rsidR="000E15B2" w:rsidRPr="00A63C48" w:rsidRDefault="00A63C48" w:rsidP="000E15B2">
      <w:pPr>
        <w:rPr>
          <w:rFonts w:ascii="Arial" w:hAnsi="Arial" w:cs="Arial"/>
          <w:bCs/>
          <w:sz w:val="22"/>
          <w:szCs w:val="22"/>
        </w:rPr>
      </w:pPr>
      <w:proofErr w:type="gramStart"/>
      <w:r w:rsidRPr="00A63C48">
        <w:rPr>
          <w:rFonts w:ascii="Arial" w:hAnsi="Arial" w:cs="Arial"/>
          <w:bCs/>
          <w:sz w:val="22"/>
          <w:szCs w:val="22"/>
        </w:rPr>
        <w:t>I’m</w:t>
      </w:r>
      <w:proofErr w:type="gramEnd"/>
      <w:r w:rsidRPr="00A63C48">
        <w:rPr>
          <w:rFonts w:ascii="Arial" w:hAnsi="Arial" w:cs="Arial"/>
          <w:bCs/>
          <w:sz w:val="22"/>
          <w:szCs w:val="22"/>
        </w:rPr>
        <w:t xml:space="preserve"> the director of research compliance and integrity.</w:t>
      </w:r>
    </w:p>
    <w:p w14:paraId="77D43B97" w14:textId="77777777" w:rsidR="000E15B2" w:rsidRPr="000E15B2" w:rsidRDefault="000E15B2" w:rsidP="000E15B2">
      <w:pPr>
        <w:rPr>
          <w:rFonts w:ascii="Arial" w:hAnsi="Arial" w:cs="Arial"/>
          <w:b/>
          <w:sz w:val="22"/>
          <w:szCs w:val="22"/>
        </w:rPr>
      </w:pPr>
    </w:p>
    <w:p w14:paraId="63FCC62F" w14:textId="0FDC24ED" w:rsidR="00F668E2" w:rsidRPr="000E15B2" w:rsidRDefault="00F668E2" w:rsidP="000E15B2">
      <w:pPr>
        <w:pStyle w:val="ListParagraph"/>
        <w:numPr>
          <w:ilvl w:val="0"/>
          <w:numId w:val="2"/>
        </w:numPr>
        <w:rPr>
          <w:rFonts w:ascii="Arial" w:hAnsi="Arial" w:cs="Arial"/>
          <w:b/>
          <w:sz w:val="22"/>
          <w:szCs w:val="22"/>
        </w:rPr>
      </w:pPr>
      <w:r w:rsidRPr="000E15B2">
        <w:rPr>
          <w:rFonts w:ascii="Arial" w:hAnsi="Arial" w:cs="Arial"/>
          <w:b/>
          <w:sz w:val="22"/>
          <w:szCs w:val="22"/>
        </w:rPr>
        <w:t>How many years in total have you been working in your current job?</w:t>
      </w:r>
    </w:p>
    <w:p w14:paraId="7D537BA2" w14:textId="7F8B2C1C" w:rsidR="008018D3" w:rsidRDefault="00A63C48" w:rsidP="008018D3">
      <w:pPr>
        <w:rPr>
          <w:rFonts w:ascii="Arial" w:hAnsi="Arial" w:cs="Arial"/>
          <w:bCs/>
          <w:sz w:val="22"/>
          <w:szCs w:val="22"/>
        </w:rPr>
      </w:pPr>
      <w:r>
        <w:rPr>
          <w:rFonts w:ascii="Arial" w:hAnsi="Arial" w:cs="Arial"/>
          <w:bCs/>
          <w:sz w:val="22"/>
          <w:szCs w:val="22"/>
        </w:rPr>
        <w:t>Um, approximately 8.</w:t>
      </w:r>
    </w:p>
    <w:p w14:paraId="734BDEE6" w14:textId="77777777" w:rsidR="00B507F1" w:rsidRPr="00B507F1" w:rsidRDefault="00B507F1" w:rsidP="00B507F1">
      <w:pPr>
        <w:pStyle w:val="ListParagraph"/>
        <w:rPr>
          <w:rFonts w:ascii="Arial" w:hAnsi="Arial" w:cs="Arial"/>
          <w:b/>
          <w:sz w:val="22"/>
          <w:szCs w:val="22"/>
        </w:rPr>
      </w:pPr>
    </w:p>
    <w:p w14:paraId="40B317FD" w14:textId="6342C3D1" w:rsidR="00F668E2" w:rsidRDefault="00F668E2" w:rsidP="00B507F1">
      <w:pPr>
        <w:pStyle w:val="NormalWeb"/>
        <w:numPr>
          <w:ilvl w:val="0"/>
          <w:numId w:val="2"/>
        </w:numPr>
        <w:spacing w:before="0" w:beforeAutospacing="0" w:after="0" w:afterAutospacing="0"/>
        <w:rPr>
          <w:rStyle w:val="Strong"/>
          <w:rFonts w:ascii="Arial" w:hAnsi="Arial" w:cs="Arial"/>
          <w:sz w:val="22"/>
          <w:szCs w:val="22"/>
        </w:rPr>
      </w:pPr>
      <w:r w:rsidRPr="002B7A5F">
        <w:rPr>
          <w:rStyle w:val="Strong"/>
          <w:rFonts w:ascii="Arial" w:hAnsi="Arial" w:cs="Arial"/>
          <w:sz w:val="22"/>
          <w:szCs w:val="22"/>
        </w:rPr>
        <w:t>How many years in total have you been working with</w:t>
      </w:r>
      <w:r>
        <w:rPr>
          <w:rStyle w:val="Strong"/>
          <w:rFonts w:ascii="Arial" w:hAnsi="Arial" w:cs="Arial"/>
          <w:sz w:val="22"/>
          <w:szCs w:val="22"/>
        </w:rPr>
        <w:t xml:space="preserve"> research data (including relevant higher education)</w:t>
      </w:r>
      <w:r w:rsidRPr="002B7A5F">
        <w:rPr>
          <w:rStyle w:val="Strong"/>
          <w:rFonts w:ascii="Arial" w:hAnsi="Arial" w:cs="Arial"/>
          <w:sz w:val="22"/>
          <w:szCs w:val="22"/>
        </w:rPr>
        <w:t>?</w:t>
      </w:r>
    </w:p>
    <w:p w14:paraId="135F06BD" w14:textId="77777777" w:rsidR="00CA5A61" w:rsidRDefault="00CA5A61" w:rsidP="00CA5A61">
      <w:pPr>
        <w:pStyle w:val="NormalWeb"/>
        <w:spacing w:before="0" w:beforeAutospacing="0" w:after="0" w:afterAutospacing="0"/>
        <w:ind w:left="720"/>
        <w:rPr>
          <w:rStyle w:val="Strong"/>
          <w:rFonts w:ascii="Arial" w:hAnsi="Arial" w:cs="Arial"/>
          <w:sz w:val="22"/>
          <w:szCs w:val="22"/>
        </w:rPr>
      </w:pPr>
    </w:p>
    <w:p w14:paraId="6DE1596A" w14:textId="2D7B0381" w:rsidR="008018D3" w:rsidRPr="00CA4753" w:rsidRDefault="00A63C48" w:rsidP="008018D3">
      <w:pPr>
        <w:pStyle w:val="NormalWeb"/>
        <w:spacing w:before="0" w:beforeAutospacing="0" w:after="0" w:afterAutospacing="0"/>
        <w:rPr>
          <w:rStyle w:val="Strong"/>
          <w:rFonts w:ascii="Arial" w:hAnsi="Arial" w:cs="Arial"/>
          <w:b w:val="0"/>
          <w:bCs w:val="0"/>
          <w:sz w:val="22"/>
          <w:szCs w:val="22"/>
        </w:rPr>
      </w:pPr>
      <w:r>
        <w:rPr>
          <w:rStyle w:val="Strong"/>
          <w:rFonts w:ascii="Arial" w:hAnsi="Arial" w:cs="Arial"/>
          <w:b w:val="0"/>
          <w:bCs w:val="0"/>
          <w:sz w:val="22"/>
          <w:szCs w:val="22"/>
        </w:rPr>
        <w:t>Same, same. Same.</w:t>
      </w:r>
    </w:p>
    <w:p w14:paraId="31AC1742" w14:textId="77777777" w:rsidR="00F668E2" w:rsidRDefault="00F668E2" w:rsidP="00F668E2">
      <w:pPr>
        <w:pStyle w:val="NormalWeb"/>
        <w:spacing w:before="0" w:beforeAutospacing="0" w:after="0" w:afterAutospacing="0"/>
        <w:ind w:left="360"/>
        <w:rPr>
          <w:rStyle w:val="Strong"/>
          <w:rFonts w:ascii="Arial" w:hAnsi="Arial" w:cs="Arial"/>
          <w:b w:val="0"/>
          <w:sz w:val="22"/>
          <w:szCs w:val="22"/>
        </w:rPr>
      </w:pPr>
    </w:p>
    <w:p w14:paraId="66802D0F" w14:textId="6D4EC9AB" w:rsidR="008018D3" w:rsidRDefault="00F668E2" w:rsidP="008018D3">
      <w:pPr>
        <w:pStyle w:val="ListParagraph"/>
        <w:numPr>
          <w:ilvl w:val="0"/>
          <w:numId w:val="2"/>
        </w:numPr>
        <w:spacing w:after="200" w:line="276" w:lineRule="auto"/>
        <w:rPr>
          <w:rFonts w:ascii="Arial" w:hAnsi="Arial" w:cs="Arial"/>
          <w:b/>
          <w:sz w:val="22"/>
          <w:szCs w:val="22"/>
        </w:rPr>
      </w:pPr>
      <w:r w:rsidRPr="002B7A5F">
        <w:rPr>
          <w:rFonts w:ascii="Arial" w:hAnsi="Arial" w:cs="Arial"/>
          <w:b/>
          <w:sz w:val="22"/>
          <w:szCs w:val="22"/>
        </w:rPr>
        <w:t>Please indicate your credentials and degrees.</w:t>
      </w:r>
    </w:p>
    <w:p w14:paraId="029B8DCD" w14:textId="00C2A193" w:rsidR="00482DCE" w:rsidRPr="00482DCE" w:rsidRDefault="00A63C48" w:rsidP="00482DCE">
      <w:pPr>
        <w:spacing w:after="200" w:line="276" w:lineRule="auto"/>
        <w:rPr>
          <w:rFonts w:ascii="Arial" w:hAnsi="Arial" w:cs="Arial"/>
          <w:bCs/>
          <w:sz w:val="22"/>
          <w:szCs w:val="22"/>
        </w:rPr>
      </w:pPr>
      <w:r>
        <w:rPr>
          <w:rFonts w:ascii="Arial" w:hAnsi="Arial" w:cs="Arial"/>
          <w:bCs/>
          <w:sz w:val="22"/>
          <w:szCs w:val="22"/>
        </w:rPr>
        <w:t xml:space="preserve">Um, I have a law degree from (…) and a uh master’s, an MPH, a </w:t>
      </w:r>
      <w:proofErr w:type="gramStart"/>
      <w:r>
        <w:rPr>
          <w:rFonts w:ascii="Arial" w:hAnsi="Arial" w:cs="Arial"/>
          <w:bCs/>
          <w:sz w:val="22"/>
          <w:szCs w:val="22"/>
        </w:rPr>
        <w:t>master’s of public health</w:t>
      </w:r>
      <w:proofErr w:type="gramEnd"/>
      <w:r>
        <w:rPr>
          <w:rFonts w:ascii="Arial" w:hAnsi="Arial" w:cs="Arial"/>
          <w:bCs/>
          <w:sz w:val="22"/>
          <w:szCs w:val="22"/>
        </w:rPr>
        <w:t xml:space="preserve"> from (…). Uh, I </w:t>
      </w:r>
      <w:proofErr w:type="gramStart"/>
      <w:r>
        <w:rPr>
          <w:rFonts w:ascii="Arial" w:hAnsi="Arial" w:cs="Arial"/>
          <w:bCs/>
          <w:sz w:val="22"/>
          <w:szCs w:val="22"/>
        </w:rPr>
        <w:t>don’t</w:t>
      </w:r>
      <w:proofErr w:type="gramEnd"/>
      <w:r>
        <w:rPr>
          <w:rFonts w:ascii="Arial" w:hAnsi="Arial" w:cs="Arial"/>
          <w:bCs/>
          <w:sz w:val="22"/>
          <w:szCs w:val="22"/>
        </w:rPr>
        <w:t xml:space="preserve"> know, those are the degrees, I don’t know if you need anything else. </w:t>
      </w:r>
      <w:r w:rsidRPr="00830F41">
        <w:rPr>
          <w:rFonts w:ascii="Arial" w:hAnsi="Arial" w:cs="Arial"/>
          <w:b/>
          <w:sz w:val="22"/>
          <w:szCs w:val="22"/>
        </w:rPr>
        <w:t>[</w:t>
      </w:r>
      <w:proofErr w:type="gramStart"/>
      <w:r w:rsidRPr="00830F41">
        <w:rPr>
          <w:rFonts w:ascii="Arial" w:hAnsi="Arial" w:cs="Arial"/>
          <w:b/>
          <w:sz w:val="22"/>
          <w:szCs w:val="22"/>
        </w:rPr>
        <w:t>It’s</w:t>
      </w:r>
      <w:proofErr w:type="gramEnd"/>
      <w:r w:rsidRPr="00830F41">
        <w:rPr>
          <w:rFonts w:ascii="Arial" w:hAnsi="Arial" w:cs="Arial"/>
          <w:b/>
          <w:sz w:val="22"/>
          <w:szCs w:val="22"/>
        </w:rPr>
        <w:t xml:space="preserve"> been fun to talk to people about the undergrads too, I don’t know if you can list that.]</w:t>
      </w:r>
      <w:r>
        <w:rPr>
          <w:rFonts w:ascii="Arial" w:hAnsi="Arial" w:cs="Arial"/>
          <w:bCs/>
          <w:sz w:val="22"/>
          <w:szCs w:val="22"/>
        </w:rPr>
        <w:t xml:space="preserve"> Oh, my undergraduate degree was in, uh, </w:t>
      </w:r>
      <w:proofErr w:type="gramStart"/>
      <w:r>
        <w:rPr>
          <w:rFonts w:ascii="Arial" w:hAnsi="Arial" w:cs="Arial"/>
          <w:bCs/>
          <w:sz w:val="22"/>
          <w:szCs w:val="22"/>
        </w:rPr>
        <w:t>entomology, actually</w:t>
      </w:r>
      <w:proofErr w:type="gramEnd"/>
      <w:r w:rsidRPr="008E56AA">
        <w:rPr>
          <w:rFonts w:ascii="Arial" w:hAnsi="Arial" w:cs="Arial"/>
          <w:b/>
          <w:sz w:val="22"/>
          <w:szCs w:val="22"/>
        </w:rPr>
        <w:t xml:space="preserve">. [Oh cool!] </w:t>
      </w:r>
      <w:proofErr w:type="spellStart"/>
      <w:r>
        <w:rPr>
          <w:rFonts w:ascii="Arial" w:hAnsi="Arial" w:cs="Arial"/>
          <w:bCs/>
          <w:sz w:val="22"/>
          <w:szCs w:val="22"/>
        </w:rPr>
        <w:t>Ya</w:t>
      </w:r>
      <w:proofErr w:type="spellEnd"/>
      <w:r>
        <w:rPr>
          <w:rFonts w:ascii="Arial" w:hAnsi="Arial" w:cs="Arial"/>
          <w:bCs/>
          <w:sz w:val="22"/>
          <w:szCs w:val="22"/>
        </w:rPr>
        <w:t xml:space="preserve">. </w:t>
      </w:r>
    </w:p>
    <w:p w14:paraId="066B1490" w14:textId="77777777" w:rsidR="00F668E2" w:rsidRDefault="00F668E2" w:rsidP="00F668E2">
      <w:pPr>
        <w:pStyle w:val="ListParagraph"/>
        <w:spacing w:after="200" w:line="276" w:lineRule="auto"/>
        <w:rPr>
          <w:rFonts w:ascii="Arial" w:hAnsi="Arial" w:cs="Arial"/>
          <w:b/>
          <w:sz w:val="22"/>
          <w:szCs w:val="22"/>
        </w:rPr>
      </w:pPr>
    </w:p>
    <w:p w14:paraId="55008113" w14:textId="77D3AD7E" w:rsidR="00F668E2" w:rsidRDefault="00F668E2" w:rsidP="00B507F1">
      <w:pPr>
        <w:pStyle w:val="ListParagraph"/>
        <w:numPr>
          <w:ilvl w:val="0"/>
          <w:numId w:val="2"/>
        </w:numPr>
        <w:spacing w:after="200" w:line="276" w:lineRule="auto"/>
        <w:rPr>
          <w:rFonts w:ascii="Arial" w:hAnsi="Arial" w:cs="Arial"/>
          <w:b/>
          <w:sz w:val="22"/>
          <w:szCs w:val="22"/>
        </w:rPr>
      </w:pPr>
      <w:r w:rsidRPr="002B7A5F">
        <w:rPr>
          <w:rFonts w:ascii="Arial" w:hAnsi="Arial" w:cs="Arial"/>
          <w:b/>
          <w:sz w:val="22"/>
          <w:szCs w:val="22"/>
        </w:rPr>
        <w:t xml:space="preserve">Please provide any other </w:t>
      </w:r>
      <w:r>
        <w:rPr>
          <w:rFonts w:ascii="Arial" w:hAnsi="Arial" w:cs="Arial"/>
          <w:b/>
          <w:sz w:val="22"/>
          <w:szCs w:val="22"/>
        </w:rPr>
        <w:t>educational or training you have received that is applicable to performing your job.</w:t>
      </w:r>
    </w:p>
    <w:p w14:paraId="0EB3BC7A" w14:textId="15545957" w:rsidR="00B416AD" w:rsidRPr="008E56AA" w:rsidRDefault="008E56AA" w:rsidP="00B416AD">
      <w:pPr>
        <w:spacing w:after="200" w:line="276" w:lineRule="auto"/>
        <w:rPr>
          <w:rFonts w:ascii="Arial" w:hAnsi="Arial" w:cs="Arial"/>
          <w:bCs/>
          <w:sz w:val="22"/>
          <w:szCs w:val="22"/>
        </w:rPr>
      </w:pPr>
      <w:r w:rsidRPr="008E56AA">
        <w:rPr>
          <w:rFonts w:ascii="Arial" w:hAnsi="Arial" w:cs="Arial"/>
          <w:bCs/>
          <w:sz w:val="22"/>
          <w:szCs w:val="22"/>
        </w:rPr>
        <w:t xml:space="preserve">Um, well, I </w:t>
      </w:r>
      <w:proofErr w:type="gramStart"/>
      <w:r w:rsidRPr="008E56AA">
        <w:rPr>
          <w:rFonts w:ascii="Arial" w:hAnsi="Arial" w:cs="Arial"/>
          <w:bCs/>
          <w:sz w:val="22"/>
          <w:szCs w:val="22"/>
        </w:rPr>
        <w:t>don’t</w:t>
      </w:r>
      <w:proofErr w:type="gramEnd"/>
      <w:r w:rsidRPr="008E56AA">
        <w:rPr>
          <w:rFonts w:ascii="Arial" w:hAnsi="Arial" w:cs="Arial"/>
          <w:bCs/>
          <w:sz w:val="22"/>
          <w:szCs w:val="22"/>
        </w:rPr>
        <w:t xml:space="preserve"> know. In general terms, before I started this job, um, I was a um, I was a more traditional lawyer, private practice, did a lot of </w:t>
      </w:r>
      <w:r>
        <w:rPr>
          <w:rFonts w:ascii="Arial" w:hAnsi="Arial" w:cs="Arial"/>
          <w:bCs/>
          <w:sz w:val="22"/>
          <w:szCs w:val="22"/>
        </w:rPr>
        <w:t>(???)</w:t>
      </w:r>
      <w:r w:rsidRPr="008E56AA">
        <w:rPr>
          <w:rFonts w:ascii="Arial" w:hAnsi="Arial" w:cs="Arial"/>
          <w:bCs/>
          <w:sz w:val="22"/>
          <w:szCs w:val="22"/>
        </w:rPr>
        <w:t xml:space="preserve"> criminal defense and conflict of interest </w:t>
      </w:r>
      <w:proofErr w:type="spellStart"/>
      <w:r w:rsidRPr="008E56AA">
        <w:rPr>
          <w:rFonts w:ascii="Arial" w:hAnsi="Arial" w:cs="Arial"/>
          <w:bCs/>
          <w:sz w:val="22"/>
          <w:szCs w:val="22"/>
        </w:rPr>
        <w:t>kinda</w:t>
      </w:r>
      <w:proofErr w:type="spellEnd"/>
      <w:r w:rsidRPr="008E56AA">
        <w:rPr>
          <w:rFonts w:ascii="Arial" w:hAnsi="Arial" w:cs="Arial"/>
          <w:bCs/>
          <w:sz w:val="22"/>
          <w:szCs w:val="22"/>
        </w:rPr>
        <w:t xml:space="preserve"> stuff</w:t>
      </w:r>
      <w:r>
        <w:rPr>
          <w:rFonts w:ascii="Arial" w:hAnsi="Arial" w:cs="Arial"/>
          <w:bCs/>
          <w:sz w:val="22"/>
          <w:szCs w:val="22"/>
        </w:rPr>
        <w:t xml:space="preserve">, so I had a lot of I guess transferable skills… probably the way I’d put it. </w:t>
      </w:r>
      <w:r w:rsidRPr="008E56AA">
        <w:rPr>
          <w:rFonts w:ascii="Arial" w:hAnsi="Arial" w:cs="Arial"/>
          <w:b/>
          <w:sz w:val="22"/>
          <w:szCs w:val="22"/>
        </w:rPr>
        <w:t>[Got it. Those specific skills. Anything you could touch on there? Is it just communication?]</w:t>
      </w:r>
      <w:r>
        <w:rPr>
          <w:rFonts w:ascii="Arial" w:hAnsi="Arial" w:cs="Arial"/>
          <w:bCs/>
          <w:sz w:val="22"/>
          <w:szCs w:val="22"/>
        </w:rPr>
        <w:t xml:space="preserve"> Yup, up, and it’s developing, at least I would think, strong analytical skills, uh, strong um communication skills, uh, being able to uh develop strategies to interact with people, particularly in this context with faculty who aren’t always, they are always busy, uh and not always necessarily, you know, into </w:t>
      </w:r>
      <w:proofErr w:type="spellStart"/>
      <w:r>
        <w:rPr>
          <w:rFonts w:ascii="Arial" w:hAnsi="Arial" w:cs="Arial"/>
          <w:bCs/>
          <w:sz w:val="22"/>
          <w:szCs w:val="22"/>
        </w:rPr>
        <w:t>compl</w:t>
      </w:r>
      <w:proofErr w:type="spellEnd"/>
      <w:r>
        <w:rPr>
          <w:rFonts w:ascii="Arial" w:hAnsi="Arial" w:cs="Arial"/>
          <w:bCs/>
          <w:sz w:val="22"/>
          <w:szCs w:val="22"/>
        </w:rPr>
        <w:t xml:space="preserve">- well, they’re not non-compliant, but you know, sometimes you have to develop strategies to keep them in compliance, let’s put it that way. </w:t>
      </w:r>
      <w:r w:rsidRPr="00830F41">
        <w:rPr>
          <w:rFonts w:ascii="Arial" w:hAnsi="Arial" w:cs="Arial"/>
          <w:b/>
          <w:sz w:val="22"/>
          <w:szCs w:val="22"/>
        </w:rPr>
        <w:t>[</w:t>
      </w:r>
      <w:proofErr w:type="spellStart"/>
      <w:r w:rsidRPr="00830F41">
        <w:rPr>
          <w:rFonts w:ascii="Arial" w:hAnsi="Arial" w:cs="Arial"/>
          <w:b/>
          <w:sz w:val="22"/>
          <w:szCs w:val="22"/>
        </w:rPr>
        <w:t>Ya</w:t>
      </w:r>
      <w:proofErr w:type="spellEnd"/>
      <w:r w:rsidRPr="00830F41">
        <w:rPr>
          <w:rFonts w:ascii="Arial" w:hAnsi="Arial" w:cs="Arial"/>
          <w:b/>
          <w:sz w:val="22"/>
          <w:szCs w:val="22"/>
        </w:rPr>
        <w:t xml:space="preserve">, I totally understand. Did you go to the bootcamp by any chance?] </w:t>
      </w:r>
      <w:r>
        <w:rPr>
          <w:rFonts w:ascii="Arial" w:hAnsi="Arial" w:cs="Arial"/>
          <w:bCs/>
          <w:sz w:val="22"/>
          <w:szCs w:val="22"/>
        </w:rPr>
        <w:t xml:space="preserve">Yes. </w:t>
      </w:r>
      <w:r w:rsidRPr="00830F41">
        <w:rPr>
          <w:rFonts w:ascii="Arial" w:hAnsi="Arial" w:cs="Arial"/>
          <w:b/>
          <w:sz w:val="22"/>
          <w:szCs w:val="22"/>
        </w:rPr>
        <w:t>[The RIO bootcamp?]</w:t>
      </w:r>
      <w:r>
        <w:rPr>
          <w:rFonts w:ascii="Arial" w:hAnsi="Arial" w:cs="Arial"/>
          <w:bCs/>
          <w:sz w:val="22"/>
          <w:szCs w:val="22"/>
        </w:rPr>
        <w:t xml:space="preserve"> Ok. Some time ago. </w:t>
      </w:r>
      <w:proofErr w:type="gramStart"/>
      <w:r>
        <w:rPr>
          <w:rFonts w:ascii="Arial" w:hAnsi="Arial" w:cs="Arial"/>
          <w:bCs/>
          <w:sz w:val="22"/>
          <w:szCs w:val="22"/>
        </w:rPr>
        <w:t>It’s</w:t>
      </w:r>
      <w:proofErr w:type="gramEnd"/>
      <w:r>
        <w:rPr>
          <w:rFonts w:ascii="Arial" w:hAnsi="Arial" w:cs="Arial"/>
          <w:bCs/>
          <w:sz w:val="22"/>
          <w:szCs w:val="22"/>
        </w:rPr>
        <w:t xml:space="preserve"> several ago</w:t>
      </w:r>
      <w:r w:rsidRPr="00830F41">
        <w:rPr>
          <w:rFonts w:ascii="Arial" w:hAnsi="Arial" w:cs="Arial"/>
          <w:b/>
          <w:sz w:val="22"/>
          <w:szCs w:val="22"/>
        </w:rPr>
        <w:t xml:space="preserve">. [I forgot to ask that, so now </w:t>
      </w:r>
      <w:proofErr w:type="gramStart"/>
      <w:r w:rsidRPr="00830F41">
        <w:rPr>
          <w:rFonts w:ascii="Arial" w:hAnsi="Arial" w:cs="Arial"/>
          <w:b/>
          <w:sz w:val="22"/>
          <w:szCs w:val="22"/>
        </w:rPr>
        <w:t>I’m</w:t>
      </w:r>
      <w:proofErr w:type="gramEnd"/>
      <w:r w:rsidRPr="00830F41">
        <w:rPr>
          <w:rFonts w:ascii="Arial" w:hAnsi="Arial" w:cs="Arial"/>
          <w:b/>
          <w:sz w:val="22"/>
          <w:szCs w:val="22"/>
        </w:rPr>
        <w:t xml:space="preserve"> asking everybody just to make sure. Pretty much 100% have gone to bootcamp.]</w:t>
      </w:r>
    </w:p>
    <w:p w14:paraId="1ED74A1D" w14:textId="680BC912" w:rsidR="00F668E2" w:rsidRDefault="00F668E2" w:rsidP="00B507F1">
      <w:pPr>
        <w:pStyle w:val="ListParagraph"/>
        <w:numPr>
          <w:ilvl w:val="0"/>
          <w:numId w:val="2"/>
        </w:numPr>
        <w:spacing w:after="200" w:line="276" w:lineRule="auto"/>
        <w:rPr>
          <w:rFonts w:ascii="Arial" w:hAnsi="Arial" w:cs="Arial"/>
          <w:b/>
          <w:sz w:val="22"/>
          <w:szCs w:val="22"/>
        </w:rPr>
      </w:pPr>
      <w:r w:rsidRPr="002B7A5F">
        <w:rPr>
          <w:rFonts w:ascii="Arial" w:hAnsi="Arial" w:cs="Arial"/>
          <w:b/>
          <w:sz w:val="22"/>
          <w:szCs w:val="22"/>
        </w:rPr>
        <w:t>Please provide any other feedback about this project here:</w:t>
      </w:r>
    </w:p>
    <w:p w14:paraId="63771DB5" w14:textId="786D8107" w:rsidR="008E56AA" w:rsidRPr="00B416AD" w:rsidRDefault="004857B9" w:rsidP="00B416AD">
      <w:pPr>
        <w:spacing w:after="200" w:line="276" w:lineRule="auto"/>
        <w:rPr>
          <w:rFonts w:ascii="Arial" w:hAnsi="Arial" w:cs="Arial"/>
          <w:bCs/>
          <w:sz w:val="22"/>
          <w:szCs w:val="22"/>
        </w:rPr>
      </w:pPr>
      <w:r>
        <w:rPr>
          <w:rFonts w:ascii="Arial" w:hAnsi="Arial" w:cs="Arial"/>
          <w:bCs/>
          <w:sz w:val="22"/>
          <w:szCs w:val="22"/>
        </w:rPr>
        <w:t>Uh,</w:t>
      </w:r>
      <w:r w:rsidR="008E56AA">
        <w:rPr>
          <w:rFonts w:ascii="Arial" w:hAnsi="Arial" w:cs="Arial"/>
          <w:bCs/>
          <w:sz w:val="22"/>
          <w:szCs w:val="22"/>
        </w:rPr>
        <w:t xml:space="preserve"> no. Other than, </w:t>
      </w:r>
      <w:proofErr w:type="gramStart"/>
      <w:r w:rsidR="008E56AA">
        <w:rPr>
          <w:rFonts w:ascii="Arial" w:hAnsi="Arial" w:cs="Arial"/>
          <w:bCs/>
          <w:sz w:val="22"/>
          <w:szCs w:val="22"/>
        </w:rPr>
        <w:t>I’m</w:t>
      </w:r>
      <w:proofErr w:type="gramEnd"/>
      <w:r w:rsidR="008E56AA">
        <w:rPr>
          <w:rFonts w:ascii="Arial" w:hAnsi="Arial" w:cs="Arial"/>
          <w:bCs/>
          <w:sz w:val="22"/>
          <w:szCs w:val="22"/>
        </w:rPr>
        <w:t xml:space="preserve"> still not 100% sure what the objective is, but that’s fine.</w:t>
      </w:r>
    </w:p>
    <w:p w14:paraId="4442F98D" w14:textId="77777777" w:rsidR="00E452DF" w:rsidRDefault="00E452DF" w:rsidP="00E452DF">
      <w:pPr>
        <w:spacing w:after="200" w:line="276" w:lineRule="auto"/>
        <w:rPr>
          <w:rFonts w:ascii="Arial" w:hAnsi="Arial" w:cs="Arial"/>
          <w:b/>
          <w:sz w:val="22"/>
          <w:szCs w:val="22"/>
        </w:rPr>
      </w:pPr>
      <w:r>
        <w:rPr>
          <w:rFonts w:ascii="Arial" w:hAnsi="Arial" w:cs="Arial"/>
          <w:b/>
          <w:sz w:val="22"/>
          <w:szCs w:val="22"/>
        </w:rPr>
        <w:t>Thank you!</w:t>
      </w:r>
    </w:p>
    <w:p w14:paraId="586C66D8" w14:textId="77777777" w:rsidR="00E452DF" w:rsidRPr="006C3469" w:rsidRDefault="00E452DF" w:rsidP="00E452DF">
      <w:pPr>
        <w:spacing w:after="200" w:line="276" w:lineRule="auto"/>
        <w:rPr>
          <w:rFonts w:ascii="Arial" w:hAnsi="Arial" w:cs="Arial"/>
          <w:sz w:val="22"/>
          <w:szCs w:val="22"/>
        </w:rPr>
      </w:pPr>
      <w:r w:rsidRPr="006C3469">
        <w:rPr>
          <w:rFonts w:ascii="Arial" w:hAnsi="Arial" w:cs="Arial"/>
          <w:sz w:val="22"/>
          <w:szCs w:val="22"/>
        </w:rPr>
        <w:t>Thank you for taking time out of your schedu</w:t>
      </w:r>
      <w:r>
        <w:rPr>
          <w:rFonts w:ascii="Arial" w:hAnsi="Arial" w:cs="Arial"/>
          <w:sz w:val="22"/>
          <w:szCs w:val="22"/>
        </w:rPr>
        <w:t>le to participate</w:t>
      </w:r>
      <w:r w:rsidRPr="006C3469">
        <w:rPr>
          <w:rFonts w:ascii="Arial" w:hAnsi="Arial" w:cs="Arial"/>
          <w:sz w:val="22"/>
          <w:szCs w:val="22"/>
        </w:rPr>
        <w:t>! If you are interested in learning more about  the results of this s</w:t>
      </w:r>
      <w:r w:rsidR="00D57CB0">
        <w:rPr>
          <w:rFonts w:ascii="Arial" w:hAnsi="Arial" w:cs="Arial"/>
          <w:sz w:val="22"/>
          <w:szCs w:val="22"/>
        </w:rPr>
        <w:t>tudy</w:t>
      </w:r>
      <w:r w:rsidRPr="006C3469">
        <w:rPr>
          <w:rFonts w:ascii="Arial" w:hAnsi="Arial" w:cs="Arial"/>
          <w:sz w:val="22"/>
          <w:szCs w:val="22"/>
        </w:rPr>
        <w:t>, please contact </w:t>
      </w:r>
      <w:hyperlink r:id="rId5" w:history="1">
        <w:r w:rsidRPr="006C3469">
          <w:rPr>
            <w:rStyle w:val="Hyperlink"/>
            <w:rFonts w:ascii="Arial" w:hAnsi="Arial" w:cs="Arial"/>
            <w:sz w:val="22"/>
            <w:szCs w:val="22"/>
          </w:rPr>
          <w:t>wade.bishop@utk.edu</w:t>
        </w:r>
      </w:hyperlink>
      <w:r w:rsidRPr="006C3469">
        <w:rPr>
          <w:rFonts w:ascii="Arial" w:hAnsi="Arial" w:cs="Arial"/>
          <w:sz w:val="22"/>
          <w:szCs w:val="22"/>
        </w:rPr>
        <w:t> for more information.</w:t>
      </w:r>
    </w:p>
    <w:sectPr w:rsidR="00E452DF" w:rsidRPr="006C3469" w:rsidSect="00E452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7618C"/>
    <w:multiLevelType w:val="hybridMultilevel"/>
    <w:tmpl w:val="52644A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257BC1"/>
    <w:multiLevelType w:val="multilevel"/>
    <w:tmpl w:val="E78ED56C"/>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2" w15:restartNumberingAfterBreak="0">
    <w:nsid w:val="1B5A7E84"/>
    <w:multiLevelType w:val="hybridMultilevel"/>
    <w:tmpl w:val="84E6D4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384C66"/>
    <w:multiLevelType w:val="hybridMultilevel"/>
    <w:tmpl w:val="D04231CE"/>
    <w:lvl w:ilvl="0" w:tplc="FBC084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2511AE8"/>
    <w:multiLevelType w:val="hybridMultilevel"/>
    <w:tmpl w:val="B78CE4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0742E1"/>
    <w:multiLevelType w:val="hybridMultilevel"/>
    <w:tmpl w:val="C4823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CF4D41"/>
    <w:multiLevelType w:val="hybridMultilevel"/>
    <w:tmpl w:val="7BFA84D6"/>
    <w:lvl w:ilvl="0" w:tplc="F12CE9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2DF"/>
    <w:rsid w:val="00013CE0"/>
    <w:rsid w:val="000562C4"/>
    <w:rsid w:val="0006150A"/>
    <w:rsid w:val="000E15B2"/>
    <w:rsid w:val="0013374C"/>
    <w:rsid w:val="00190FD9"/>
    <w:rsid w:val="001943B1"/>
    <w:rsid w:val="001E31BE"/>
    <w:rsid w:val="002449B3"/>
    <w:rsid w:val="002A40DB"/>
    <w:rsid w:val="002D4B3E"/>
    <w:rsid w:val="0030687C"/>
    <w:rsid w:val="003344D9"/>
    <w:rsid w:val="00340BD9"/>
    <w:rsid w:val="0035728A"/>
    <w:rsid w:val="00364EF1"/>
    <w:rsid w:val="00385076"/>
    <w:rsid w:val="003E4D17"/>
    <w:rsid w:val="003F57EF"/>
    <w:rsid w:val="00472104"/>
    <w:rsid w:val="004722BE"/>
    <w:rsid w:val="00482DCE"/>
    <w:rsid w:val="004857B9"/>
    <w:rsid w:val="004919CD"/>
    <w:rsid w:val="004C68E9"/>
    <w:rsid w:val="0053591E"/>
    <w:rsid w:val="00557F08"/>
    <w:rsid w:val="00591521"/>
    <w:rsid w:val="005B191A"/>
    <w:rsid w:val="005E58CA"/>
    <w:rsid w:val="005E5D12"/>
    <w:rsid w:val="005E7F55"/>
    <w:rsid w:val="005F1E0A"/>
    <w:rsid w:val="0063737D"/>
    <w:rsid w:val="00683E70"/>
    <w:rsid w:val="00686D92"/>
    <w:rsid w:val="006A3885"/>
    <w:rsid w:val="006C60E7"/>
    <w:rsid w:val="006F21EA"/>
    <w:rsid w:val="0072323A"/>
    <w:rsid w:val="007523A6"/>
    <w:rsid w:val="00793004"/>
    <w:rsid w:val="007C6C97"/>
    <w:rsid w:val="007E6291"/>
    <w:rsid w:val="008018D3"/>
    <w:rsid w:val="00827D9D"/>
    <w:rsid w:val="00830F41"/>
    <w:rsid w:val="00837021"/>
    <w:rsid w:val="008E4E50"/>
    <w:rsid w:val="008E56AA"/>
    <w:rsid w:val="008E5AC0"/>
    <w:rsid w:val="008F1E4A"/>
    <w:rsid w:val="00920289"/>
    <w:rsid w:val="00985AF8"/>
    <w:rsid w:val="00995879"/>
    <w:rsid w:val="009A58A5"/>
    <w:rsid w:val="009D5977"/>
    <w:rsid w:val="00A15561"/>
    <w:rsid w:val="00A44714"/>
    <w:rsid w:val="00A55701"/>
    <w:rsid w:val="00A63C48"/>
    <w:rsid w:val="00A64745"/>
    <w:rsid w:val="00AE27B0"/>
    <w:rsid w:val="00B068C7"/>
    <w:rsid w:val="00B416AD"/>
    <w:rsid w:val="00B507F1"/>
    <w:rsid w:val="00B564CF"/>
    <w:rsid w:val="00BB0279"/>
    <w:rsid w:val="00BC5387"/>
    <w:rsid w:val="00BC793C"/>
    <w:rsid w:val="00C02AD5"/>
    <w:rsid w:val="00CA4753"/>
    <w:rsid w:val="00CA5A61"/>
    <w:rsid w:val="00CC2C0F"/>
    <w:rsid w:val="00CE3D3A"/>
    <w:rsid w:val="00D57CB0"/>
    <w:rsid w:val="00D740F7"/>
    <w:rsid w:val="00D84CC2"/>
    <w:rsid w:val="00DF598F"/>
    <w:rsid w:val="00E010E9"/>
    <w:rsid w:val="00E33A8D"/>
    <w:rsid w:val="00E452DF"/>
    <w:rsid w:val="00EA7121"/>
    <w:rsid w:val="00EC6592"/>
    <w:rsid w:val="00F10222"/>
    <w:rsid w:val="00F668E2"/>
    <w:rsid w:val="00F8132D"/>
    <w:rsid w:val="00FE0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F78E3"/>
  <w15:chartTrackingRefBased/>
  <w15:docId w15:val="{A4F4FD69-9F54-41B9-87BA-DC3E29F26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2D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452D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2DF"/>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rsid w:val="00E452DF"/>
    <w:rPr>
      <w:color w:val="CC6600"/>
      <w:u w:val="single"/>
    </w:rPr>
  </w:style>
  <w:style w:type="paragraph" w:styleId="NormalWeb">
    <w:name w:val="Normal (Web)"/>
    <w:basedOn w:val="Normal"/>
    <w:rsid w:val="00E452DF"/>
    <w:pPr>
      <w:spacing w:before="100" w:beforeAutospacing="1" w:after="100" w:afterAutospacing="1"/>
    </w:pPr>
  </w:style>
  <w:style w:type="character" w:styleId="Strong">
    <w:name w:val="Strong"/>
    <w:basedOn w:val="DefaultParagraphFont"/>
    <w:qFormat/>
    <w:rsid w:val="00E452DF"/>
    <w:rPr>
      <w:b/>
      <w:bCs/>
    </w:rPr>
  </w:style>
  <w:style w:type="paragraph" w:styleId="ListParagraph">
    <w:name w:val="List Paragraph"/>
    <w:basedOn w:val="Normal"/>
    <w:uiPriority w:val="34"/>
    <w:qFormat/>
    <w:rsid w:val="00E452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845242">
      <w:bodyDiv w:val="1"/>
      <w:marLeft w:val="0"/>
      <w:marRight w:val="0"/>
      <w:marTop w:val="0"/>
      <w:marBottom w:val="0"/>
      <w:divBdr>
        <w:top w:val="none" w:sz="0" w:space="0" w:color="auto"/>
        <w:left w:val="none" w:sz="0" w:space="0" w:color="auto"/>
        <w:bottom w:val="none" w:sz="0" w:space="0" w:color="auto"/>
        <w:right w:val="none" w:sz="0" w:space="0" w:color="auto"/>
      </w:divBdr>
    </w:div>
    <w:div w:id="630865168">
      <w:bodyDiv w:val="1"/>
      <w:marLeft w:val="0"/>
      <w:marRight w:val="0"/>
      <w:marTop w:val="0"/>
      <w:marBottom w:val="0"/>
      <w:divBdr>
        <w:top w:val="none" w:sz="0" w:space="0" w:color="auto"/>
        <w:left w:val="none" w:sz="0" w:space="0" w:color="auto"/>
        <w:bottom w:val="none" w:sz="0" w:space="0" w:color="auto"/>
        <w:right w:val="none" w:sz="0" w:space="0" w:color="auto"/>
      </w:divBdr>
    </w:div>
    <w:div w:id="104911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de.bishop@utk.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2055</Words>
  <Characters>11715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Bradley</dc:creator>
  <cp:keywords/>
  <dc:description/>
  <cp:lastModifiedBy>Collier, Hannah Rose</cp:lastModifiedBy>
  <cp:revision>4</cp:revision>
  <cp:lastPrinted>2019-12-04T17:43:00Z</cp:lastPrinted>
  <dcterms:created xsi:type="dcterms:W3CDTF">2020-04-29T21:45:00Z</dcterms:created>
  <dcterms:modified xsi:type="dcterms:W3CDTF">2020-04-29T22:54:00Z</dcterms:modified>
</cp:coreProperties>
</file>